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541BC" w14:textId="77777777" w:rsidR="006A2DC7" w:rsidRDefault="006A2DC7">
      <w:pPr>
        <w:pStyle w:val="Tijeloteksta"/>
        <w:spacing w:before="7"/>
        <w:rPr>
          <w:sz w:val="14"/>
        </w:rPr>
      </w:pPr>
    </w:p>
    <w:p w14:paraId="3417A41C" w14:textId="77777777" w:rsidR="006A2DC7" w:rsidRDefault="00000000">
      <w:pPr>
        <w:pStyle w:val="Tijeloteksta"/>
        <w:spacing w:before="90"/>
        <w:ind w:left="201" w:right="469" w:firstLine="719"/>
      </w:pPr>
      <w:r>
        <w:t>Na temelju članka 6. Pravilnika o financiranju javnih potreba Grada Solina, (Službeni</w:t>
      </w:r>
      <w:r>
        <w:rPr>
          <w:spacing w:val="-57"/>
        </w:rPr>
        <w:t xml:space="preserve"> </w:t>
      </w:r>
      <w:r>
        <w:t>vjesnik Grada Solina broj 12/15 i 12/19), Gradonačelnik Grada Solina donosi Odluku o</w:t>
      </w:r>
      <w:r>
        <w:rPr>
          <w:spacing w:val="1"/>
        </w:rPr>
        <w:t xml:space="preserve"> </w:t>
      </w:r>
      <w:r>
        <w:t>raspisivanju</w:t>
      </w:r>
    </w:p>
    <w:p w14:paraId="09FFA5B6" w14:textId="77777777" w:rsidR="006A2DC7" w:rsidRDefault="006A2DC7">
      <w:pPr>
        <w:pStyle w:val="Tijeloteksta"/>
        <w:rPr>
          <w:sz w:val="26"/>
        </w:rPr>
      </w:pPr>
    </w:p>
    <w:p w14:paraId="2F84DAEF" w14:textId="7E198FFF" w:rsidR="006A2DC7" w:rsidRDefault="00000000">
      <w:pPr>
        <w:pStyle w:val="Naslov"/>
      </w:pPr>
      <w:r>
        <w:t>JAVNI POZIV ZA FINANCIRANJE JAVNIH</w:t>
      </w:r>
      <w:r>
        <w:rPr>
          <w:spacing w:val="-57"/>
        </w:rPr>
        <w:t xml:space="preserve"> </w:t>
      </w:r>
      <w:r>
        <w:t>POTREBA</w:t>
      </w:r>
      <w:r>
        <w:rPr>
          <w:spacing w:val="-3"/>
        </w:rPr>
        <w:t xml:space="preserve"> </w:t>
      </w:r>
      <w:r>
        <w:t>GRADA</w:t>
      </w:r>
      <w:r>
        <w:rPr>
          <w:spacing w:val="-4"/>
        </w:rPr>
        <w:t xml:space="preserve"> </w:t>
      </w:r>
      <w:r>
        <w:t>SOLINA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202</w:t>
      </w:r>
      <w:r w:rsidR="00576F78">
        <w:t>5</w:t>
      </w:r>
      <w:r>
        <w:t>.</w:t>
      </w:r>
      <w:r>
        <w:rPr>
          <w:spacing w:val="-1"/>
        </w:rPr>
        <w:t xml:space="preserve"> </w:t>
      </w:r>
      <w:r>
        <w:t>GODINI</w:t>
      </w:r>
    </w:p>
    <w:p w14:paraId="16CFD5EC" w14:textId="77777777" w:rsidR="006A2DC7" w:rsidRDefault="006A2DC7">
      <w:pPr>
        <w:pStyle w:val="Tijeloteksta"/>
        <w:rPr>
          <w:b/>
          <w:sz w:val="26"/>
        </w:rPr>
      </w:pPr>
    </w:p>
    <w:p w14:paraId="3E4E8312" w14:textId="2A333A7A" w:rsidR="006A2DC7" w:rsidRDefault="00000000">
      <w:pPr>
        <w:pStyle w:val="Tijeloteksta"/>
        <w:spacing w:before="231"/>
        <w:ind w:left="201" w:right="1249" w:firstLine="719"/>
      </w:pPr>
      <w:r>
        <w:t>Predmet ovog Javnog poziva je prikupljanje prijava (projekata i programa) za</w:t>
      </w:r>
      <w:r>
        <w:rPr>
          <w:spacing w:val="-57"/>
        </w:rPr>
        <w:t xml:space="preserve"> </w:t>
      </w:r>
      <w:r>
        <w:t>financiranje/sufinanciranje</w:t>
      </w:r>
      <w:r>
        <w:rPr>
          <w:spacing w:val="-1"/>
        </w:rPr>
        <w:t xml:space="preserve"> </w:t>
      </w:r>
      <w:r>
        <w:t>javnih potreba</w:t>
      </w:r>
      <w:r>
        <w:rPr>
          <w:spacing w:val="-1"/>
        </w:rPr>
        <w:t xml:space="preserve"> </w:t>
      </w:r>
      <w:r>
        <w:t>u 202</w:t>
      </w:r>
      <w:r w:rsidR="00576F78">
        <w:t>5</w:t>
      </w:r>
      <w:r>
        <w:t>.</w:t>
      </w:r>
      <w:r>
        <w:rPr>
          <w:spacing w:val="2"/>
        </w:rPr>
        <w:t xml:space="preserve"> </w:t>
      </w:r>
      <w:r>
        <w:t>godini.</w:t>
      </w:r>
    </w:p>
    <w:p w14:paraId="65071630" w14:textId="77777777" w:rsidR="006A2DC7" w:rsidRDefault="006A2DC7">
      <w:pPr>
        <w:pStyle w:val="Tijeloteksta"/>
        <w:spacing w:before="1"/>
      </w:pPr>
    </w:p>
    <w:p w14:paraId="5BEB28AC" w14:textId="77777777" w:rsidR="006A2DC7" w:rsidRDefault="00000000">
      <w:pPr>
        <w:pStyle w:val="Tijeloteksta"/>
        <w:spacing w:line="273" w:lineRule="exact"/>
        <w:ind w:left="921"/>
      </w:pPr>
      <w:r>
        <w:t>Prijave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podnose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slijedeća</w:t>
      </w:r>
      <w:r>
        <w:rPr>
          <w:spacing w:val="-2"/>
        </w:rPr>
        <w:t xml:space="preserve"> </w:t>
      </w:r>
      <w:r>
        <w:t>područja:</w:t>
      </w:r>
    </w:p>
    <w:p w14:paraId="67842446" w14:textId="77777777" w:rsidR="006A2DC7" w:rsidRDefault="00000000">
      <w:pPr>
        <w:pStyle w:val="Odlomakpopisa"/>
        <w:numPr>
          <w:ilvl w:val="0"/>
          <w:numId w:val="3"/>
        </w:numPr>
        <w:tabs>
          <w:tab w:val="left" w:pos="1295"/>
          <w:tab w:val="left" w:pos="1296"/>
        </w:tabs>
        <w:spacing w:line="291" w:lineRule="exact"/>
        <w:rPr>
          <w:sz w:val="24"/>
        </w:rPr>
      </w:pPr>
      <w:r>
        <w:rPr>
          <w:sz w:val="24"/>
        </w:rPr>
        <w:t>predškolski</w:t>
      </w:r>
      <w:r>
        <w:rPr>
          <w:spacing w:val="-9"/>
          <w:sz w:val="24"/>
        </w:rPr>
        <w:t xml:space="preserve"> </w:t>
      </w:r>
      <w:r>
        <w:rPr>
          <w:sz w:val="24"/>
        </w:rPr>
        <w:t>odgoj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obrazovanje</w:t>
      </w:r>
    </w:p>
    <w:p w14:paraId="537090CF" w14:textId="77777777" w:rsidR="006A2DC7" w:rsidRDefault="00000000">
      <w:pPr>
        <w:pStyle w:val="Odlomakpopisa"/>
        <w:numPr>
          <w:ilvl w:val="0"/>
          <w:numId w:val="3"/>
        </w:numPr>
        <w:tabs>
          <w:tab w:val="left" w:pos="1295"/>
          <w:tab w:val="left" w:pos="1296"/>
        </w:tabs>
        <w:spacing w:line="293" w:lineRule="exact"/>
        <w:rPr>
          <w:sz w:val="24"/>
        </w:rPr>
      </w:pPr>
      <w:r>
        <w:rPr>
          <w:sz w:val="24"/>
        </w:rPr>
        <w:t>osnovnoškolsko</w:t>
      </w:r>
      <w:r>
        <w:rPr>
          <w:spacing w:val="-11"/>
          <w:sz w:val="24"/>
        </w:rPr>
        <w:t xml:space="preserve"> </w:t>
      </w:r>
      <w:r>
        <w:rPr>
          <w:sz w:val="24"/>
        </w:rPr>
        <w:t>obrazovanje</w:t>
      </w:r>
    </w:p>
    <w:p w14:paraId="207026F3" w14:textId="77777777" w:rsidR="006A2DC7" w:rsidRDefault="00000000">
      <w:pPr>
        <w:pStyle w:val="Odlomakpopisa"/>
        <w:numPr>
          <w:ilvl w:val="0"/>
          <w:numId w:val="3"/>
        </w:numPr>
        <w:tabs>
          <w:tab w:val="left" w:pos="1295"/>
          <w:tab w:val="left" w:pos="1296"/>
        </w:tabs>
        <w:spacing w:line="293" w:lineRule="exact"/>
        <w:rPr>
          <w:sz w:val="24"/>
        </w:rPr>
      </w:pPr>
      <w:r>
        <w:rPr>
          <w:sz w:val="24"/>
        </w:rPr>
        <w:t>srednjoškolsko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ostalo</w:t>
      </w:r>
      <w:r>
        <w:rPr>
          <w:spacing w:val="-7"/>
          <w:sz w:val="24"/>
        </w:rPr>
        <w:t xml:space="preserve"> </w:t>
      </w:r>
      <w:r>
        <w:rPr>
          <w:sz w:val="24"/>
        </w:rPr>
        <w:t>obrazovanje</w:t>
      </w:r>
    </w:p>
    <w:p w14:paraId="65653188" w14:textId="77777777" w:rsidR="006A2DC7" w:rsidRDefault="00000000">
      <w:pPr>
        <w:pStyle w:val="Odlomakpopisa"/>
        <w:numPr>
          <w:ilvl w:val="0"/>
          <w:numId w:val="3"/>
        </w:numPr>
        <w:tabs>
          <w:tab w:val="left" w:pos="1295"/>
          <w:tab w:val="left" w:pos="1296"/>
        </w:tabs>
        <w:spacing w:line="293" w:lineRule="exact"/>
        <w:rPr>
          <w:sz w:val="24"/>
        </w:rPr>
      </w:pPr>
      <w:r>
        <w:rPr>
          <w:sz w:val="24"/>
        </w:rPr>
        <w:t>tehnička</w:t>
      </w:r>
      <w:r>
        <w:rPr>
          <w:spacing w:val="-2"/>
          <w:sz w:val="24"/>
        </w:rPr>
        <w:t xml:space="preserve"> </w:t>
      </w:r>
      <w:r>
        <w:rPr>
          <w:sz w:val="24"/>
        </w:rPr>
        <w:t>kultura</w:t>
      </w:r>
    </w:p>
    <w:p w14:paraId="762A20E5" w14:textId="77777777" w:rsidR="006A2DC7" w:rsidRDefault="00000000">
      <w:pPr>
        <w:pStyle w:val="Odlomakpopisa"/>
        <w:numPr>
          <w:ilvl w:val="0"/>
          <w:numId w:val="3"/>
        </w:numPr>
        <w:tabs>
          <w:tab w:val="left" w:pos="1295"/>
          <w:tab w:val="left" w:pos="1296"/>
        </w:tabs>
        <w:spacing w:line="293" w:lineRule="exact"/>
        <w:rPr>
          <w:sz w:val="24"/>
        </w:rPr>
      </w:pPr>
      <w:r>
        <w:rPr>
          <w:sz w:val="24"/>
        </w:rPr>
        <w:t>manifestacije</w:t>
      </w:r>
    </w:p>
    <w:p w14:paraId="493CE003" w14:textId="77777777" w:rsidR="006A2DC7" w:rsidRDefault="00000000">
      <w:pPr>
        <w:pStyle w:val="Odlomakpopisa"/>
        <w:numPr>
          <w:ilvl w:val="0"/>
          <w:numId w:val="3"/>
        </w:numPr>
        <w:tabs>
          <w:tab w:val="left" w:pos="1295"/>
          <w:tab w:val="left" w:pos="1296"/>
        </w:tabs>
        <w:spacing w:line="293" w:lineRule="exact"/>
        <w:rPr>
          <w:sz w:val="24"/>
        </w:rPr>
      </w:pPr>
      <w:r>
        <w:rPr>
          <w:sz w:val="24"/>
        </w:rPr>
        <w:t>socijalna</w:t>
      </w:r>
      <w:r>
        <w:rPr>
          <w:spacing w:val="-6"/>
          <w:sz w:val="24"/>
        </w:rPr>
        <w:t xml:space="preserve"> </w:t>
      </w:r>
      <w:r>
        <w:rPr>
          <w:sz w:val="24"/>
        </w:rPr>
        <w:t>skrb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zdravstvena</w:t>
      </w:r>
      <w:r>
        <w:rPr>
          <w:spacing w:val="-6"/>
          <w:sz w:val="24"/>
        </w:rPr>
        <w:t xml:space="preserve"> </w:t>
      </w:r>
      <w:r>
        <w:rPr>
          <w:sz w:val="24"/>
        </w:rPr>
        <w:t>zaštita</w:t>
      </w:r>
    </w:p>
    <w:p w14:paraId="3F6A9F71" w14:textId="77777777" w:rsidR="006A2DC7" w:rsidRDefault="00000000">
      <w:pPr>
        <w:pStyle w:val="Odlomakpopisa"/>
        <w:numPr>
          <w:ilvl w:val="0"/>
          <w:numId w:val="3"/>
        </w:numPr>
        <w:tabs>
          <w:tab w:val="left" w:pos="1295"/>
          <w:tab w:val="left" w:pos="1296"/>
        </w:tabs>
        <w:spacing w:line="293" w:lineRule="exact"/>
        <w:rPr>
          <w:sz w:val="24"/>
        </w:rPr>
      </w:pPr>
      <w:r>
        <w:rPr>
          <w:sz w:val="24"/>
        </w:rPr>
        <w:t>ostalo</w:t>
      </w:r>
    </w:p>
    <w:p w14:paraId="78738F69" w14:textId="77777777" w:rsidR="006A2DC7" w:rsidRDefault="006A2DC7">
      <w:pPr>
        <w:pStyle w:val="Tijeloteksta"/>
        <w:spacing w:before="10"/>
        <w:rPr>
          <w:sz w:val="26"/>
        </w:rPr>
      </w:pPr>
    </w:p>
    <w:p w14:paraId="0451956D" w14:textId="77777777" w:rsidR="006A2DC7" w:rsidRDefault="00000000">
      <w:pPr>
        <w:pStyle w:val="Tijeloteksta"/>
        <w:ind w:left="201"/>
      </w:pPr>
      <w:r>
        <w:t>Kriteriji</w:t>
      </w:r>
      <w:r>
        <w:rPr>
          <w:spacing w:val="-2"/>
        </w:rPr>
        <w:t xml:space="preserve"> </w:t>
      </w:r>
      <w:r>
        <w:t>i prioriteti</w:t>
      </w:r>
      <w:r>
        <w:rPr>
          <w:spacing w:val="-2"/>
        </w:rPr>
        <w:t xml:space="preserve"> </w:t>
      </w:r>
      <w:r>
        <w:t>temeljem</w:t>
      </w:r>
      <w:r>
        <w:rPr>
          <w:spacing w:val="-1"/>
        </w:rPr>
        <w:t xml:space="preserve"> </w:t>
      </w:r>
      <w:r>
        <w:t>kojih</w:t>
      </w:r>
      <w:r>
        <w:rPr>
          <w:spacing w:val="-1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utvrditi</w:t>
      </w:r>
      <w:r>
        <w:rPr>
          <w:spacing w:val="-2"/>
        </w:rPr>
        <w:t xml:space="preserve"> </w:t>
      </w:r>
      <w:r>
        <w:t>prednost</w:t>
      </w:r>
      <w:r>
        <w:rPr>
          <w:spacing w:val="-1"/>
        </w:rPr>
        <w:t xml:space="preserve"> </w:t>
      </w:r>
      <w:r>
        <w:t>prijavljenog</w:t>
      </w:r>
      <w:r>
        <w:rPr>
          <w:spacing w:val="-1"/>
        </w:rPr>
        <w:t xml:space="preserve"> </w:t>
      </w:r>
      <w:r>
        <w:t>projekta/programa</w:t>
      </w:r>
      <w:r>
        <w:rPr>
          <w:spacing w:val="-3"/>
        </w:rPr>
        <w:t xml:space="preserve"> </w:t>
      </w:r>
      <w:r>
        <w:t>su:</w:t>
      </w:r>
    </w:p>
    <w:p w14:paraId="0DAAB075" w14:textId="4D925819" w:rsidR="006A2DC7" w:rsidRDefault="00000000">
      <w:pPr>
        <w:pStyle w:val="Odlomakpopisa"/>
        <w:numPr>
          <w:ilvl w:val="1"/>
          <w:numId w:val="3"/>
        </w:numPr>
        <w:tabs>
          <w:tab w:val="left" w:pos="1398"/>
          <w:tab w:val="left" w:pos="1399"/>
        </w:tabs>
        <w:spacing w:line="254" w:lineRule="auto"/>
        <w:ind w:right="334"/>
        <w:rPr>
          <w:sz w:val="24"/>
        </w:rPr>
      </w:pPr>
      <w:r>
        <w:rPr>
          <w:sz w:val="24"/>
        </w:rPr>
        <w:t>usklađenost s programskim načelima gradskih projekata (Grad Solin – prijatelj</w:t>
      </w:r>
      <w:r>
        <w:rPr>
          <w:spacing w:val="1"/>
          <w:sz w:val="24"/>
        </w:rPr>
        <w:t xml:space="preserve"> </w:t>
      </w:r>
      <w:r>
        <w:rPr>
          <w:sz w:val="24"/>
        </w:rPr>
        <w:t>djece), odnosno usklađenost s mjerama na području odgoja i obrazovanja,</w:t>
      </w:r>
      <w:r>
        <w:rPr>
          <w:spacing w:val="-57"/>
          <w:sz w:val="24"/>
        </w:rPr>
        <w:t xml:space="preserve"> </w:t>
      </w:r>
      <w:r>
        <w:rPr>
          <w:sz w:val="24"/>
        </w:rPr>
        <w:t>socijalne skrbi i zdravstvene zaštite i sl. iz nacionalnih strategija, politika i/ili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</w:p>
    <w:p w14:paraId="68403412" w14:textId="77777777" w:rsidR="006A2DC7" w:rsidRDefault="00000000">
      <w:pPr>
        <w:pStyle w:val="Odlomakpopisa"/>
        <w:numPr>
          <w:ilvl w:val="1"/>
          <w:numId w:val="3"/>
        </w:numPr>
        <w:tabs>
          <w:tab w:val="left" w:pos="1398"/>
          <w:tab w:val="left" w:pos="1399"/>
        </w:tabs>
        <w:spacing w:line="278" w:lineRule="exact"/>
        <w:ind w:hanging="361"/>
        <w:rPr>
          <w:sz w:val="24"/>
        </w:rPr>
      </w:pPr>
      <w:r>
        <w:rPr>
          <w:sz w:val="24"/>
        </w:rPr>
        <w:t>usmjerenost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2"/>
          <w:sz w:val="24"/>
        </w:rPr>
        <w:t xml:space="preserve"> </w:t>
      </w:r>
      <w:r>
        <w:rPr>
          <w:sz w:val="24"/>
        </w:rPr>
        <w:t>potrebama korisnika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područja</w:t>
      </w:r>
      <w:r>
        <w:rPr>
          <w:spacing w:val="-2"/>
          <w:sz w:val="24"/>
        </w:rPr>
        <w:t xml:space="preserve"> </w:t>
      </w:r>
      <w:r>
        <w:rPr>
          <w:sz w:val="24"/>
        </w:rPr>
        <w:t>Grada</w:t>
      </w:r>
      <w:r>
        <w:rPr>
          <w:spacing w:val="-2"/>
          <w:sz w:val="24"/>
        </w:rPr>
        <w:t xml:space="preserve"> </w:t>
      </w:r>
      <w:r>
        <w:rPr>
          <w:sz w:val="24"/>
        </w:rPr>
        <w:t>Solina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njihova</w:t>
      </w:r>
    </w:p>
    <w:p w14:paraId="021A7FE4" w14:textId="77777777" w:rsidR="006A2DC7" w:rsidRDefault="00000000">
      <w:pPr>
        <w:pStyle w:val="Tijeloteksta"/>
        <w:spacing w:before="13" w:line="276" w:lineRule="exact"/>
        <w:ind w:left="1398"/>
      </w:pPr>
      <w:r>
        <w:t>uključenost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razvoj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praćenje</w:t>
      </w:r>
    </w:p>
    <w:p w14:paraId="4DA91024" w14:textId="77777777" w:rsidR="006A2DC7" w:rsidRDefault="00000000">
      <w:pPr>
        <w:pStyle w:val="Odlomakpopisa"/>
        <w:numPr>
          <w:ilvl w:val="1"/>
          <w:numId w:val="3"/>
        </w:numPr>
        <w:tabs>
          <w:tab w:val="left" w:pos="1398"/>
          <w:tab w:val="left" w:pos="1399"/>
        </w:tabs>
        <w:spacing w:line="252" w:lineRule="auto"/>
        <w:ind w:right="627"/>
        <w:rPr>
          <w:sz w:val="24"/>
        </w:rPr>
      </w:pPr>
      <w:r>
        <w:rPr>
          <w:sz w:val="24"/>
        </w:rPr>
        <w:t>novi programi i projekti, novi modeli i ideje za rješavanje postojećih problema,</w:t>
      </w:r>
      <w:r>
        <w:rPr>
          <w:spacing w:val="-57"/>
          <w:sz w:val="24"/>
        </w:rPr>
        <w:t xml:space="preserve"> </w:t>
      </w:r>
      <w:r>
        <w:rPr>
          <w:sz w:val="24"/>
        </w:rPr>
        <w:t>uključivanje</w:t>
      </w:r>
      <w:r>
        <w:rPr>
          <w:spacing w:val="-2"/>
          <w:sz w:val="24"/>
        </w:rPr>
        <w:t xml:space="preserve"> </w:t>
      </w:r>
      <w:r>
        <w:rPr>
          <w:sz w:val="24"/>
        </w:rPr>
        <w:t>volontera</w:t>
      </w:r>
      <w:r>
        <w:rPr>
          <w:spacing w:val="-2"/>
          <w:sz w:val="24"/>
        </w:rPr>
        <w:t xml:space="preserve"> </w:t>
      </w:r>
      <w:r>
        <w:rPr>
          <w:sz w:val="24"/>
        </w:rPr>
        <w:t>(naročito s</w:t>
      </w:r>
      <w:r>
        <w:rPr>
          <w:spacing w:val="-1"/>
          <w:sz w:val="24"/>
        </w:rPr>
        <w:t xml:space="preserve"> </w:t>
      </w:r>
      <w:r>
        <w:rPr>
          <w:sz w:val="24"/>
        </w:rPr>
        <w:t>područja Grada</w:t>
      </w:r>
      <w:r>
        <w:rPr>
          <w:spacing w:val="1"/>
          <w:sz w:val="24"/>
        </w:rPr>
        <w:t xml:space="preserve"> </w:t>
      </w:r>
      <w:r>
        <w:rPr>
          <w:sz w:val="24"/>
        </w:rPr>
        <w:t>Solina),</w:t>
      </w:r>
    </w:p>
    <w:p w14:paraId="69DD0567" w14:textId="77777777" w:rsidR="006A2DC7" w:rsidRDefault="00000000">
      <w:pPr>
        <w:pStyle w:val="Odlomakpopisa"/>
        <w:numPr>
          <w:ilvl w:val="1"/>
          <w:numId w:val="3"/>
        </w:numPr>
        <w:tabs>
          <w:tab w:val="left" w:pos="1398"/>
          <w:tab w:val="left" w:pos="1399"/>
        </w:tabs>
        <w:spacing w:line="281" w:lineRule="exact"/>
        <w:ind w:hanging="361"/>
        <w:rPr>
          <w:sz w:val="24"/>
        </w:rPr>
      </w:pPr>
      <w:r>
        <w:rPr>
          <w:sz w:val="24"/>
        </w:rPr>
        <w:t>suradnja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drugim</w:t>
      </w:r>
      <w:r>
        <w:rPr>
          <w:spacing w:val="-1"/>
          <w:sz w:val="24"/>
        </w:rPr>
        <w:t xml:space="preserve"> </w:t>
      </w:r>
      <w:r>
        <w:rPr>
          <w:sz w:val="24"/>
        </w:rPr>
        <w:t>udrugama i partnerima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područja</w:t>
      </w:r>
      <w:r>
        <w:rPr>
          <w:spacing w:val="-1"/>
          <w:sz w:val="24"/>
        </w:rPr>
        <w:t xml:space="preserve"> </w:t>
      </w:r>
      <w:r>
        <w:rPr>
          <w:sz w:val="24"/>
        </w:rPr>
        <w:t>Grada</w:t>
      </w:r>
      <w:r>
        <w:rPr>
          <w:spacing w:val="-2"/>
          <w:sz w:val="24"/>
        </w:rPr>
        <w:t xml:space="preserve"> </w:t>
      </w:r>
      <w:r>
        <w:rPr>
          <w:sz w:val="24"/>
        </w:rPr>
        <w:t>Solina</w:t>
      </w:r>
    </w:p>
    <w:p w14:paraId="5F252678" w14:textId="77777777" w:rsidR="006A2DC7" w:rsidRDefault="00000000">
      <w:pPr>
        <w:pStyle w:val="Odlomakpopisa"/>
        <w:numPr>
          <w:ilvl w:val="1"/>
          <w:numId w:val="3"/>
        </w:numPr>
        <w:tabs>
          <w:tab w:val="left" w:pos="1398"/>
          <w:tab w:val="left" w:pos="1399"/>
        </w:tabs>
        <w:spacing w:line="293" w:lineRule="exact"/>
        <w:ind w:hanging="361"/>
        <w:rPr>
          <w:sz w:val="24"/>
        </w:rPr>
      </w:pPr>
      <w:r>
        <w:rPr>
          <w:sz w:val="24"/>
        </w:rPr>
        <w:t>osigurani</w:t>
      </w:r>
      <w:r>
        <w:rPr>
          <w:spacing w:val="-2"/>
          <w:sz w:val="24"/>
        </w:rPr>
        <w:t xml:space="preserve"> </w:t>
      </w:r>
      <w:r>
        <w:rPr>
          <w:sz w:val="24"/>
        </w:rPr>
        <w:t>resursi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provedbu</w:t>
      </w:r>
      <w:r>
        <w:rPr>
          <w:spacing w:val="-1"/>
          <w:sz w:val="24"/>
        </w:rPr>
        <w:t xml:space="preserve"> </w:t>
      </w:r>
      <w:r>
        <w:rPr>
          <w:sz w:val="24"/>
        </w:rPr>
        <w:t>projekata/programa,</w:t>
      </w:r>
    </w:p>
    <w:p w14:paraId="2F41B292" w14:textId="77777777" w:rsidR="006A2DC7" w:rsidRDefault="00000000">
      <w:pPr>
        <w:pStyle w:val="Odlomakpopisa"/>
        <w:numPr>
          <w:ilvl w:val="1"/>
          <w:numId w:val="3"/>
        </w:numPr>
        <w:tabs>
          <w:tab w:val="left" w:pos="1399"/>
        </w:tabs>
        <w:spacing w:before="114"/>
        <w:ind w:right="793"/>
        <w:jc w:val="both"/>
        <w:rPr>
          <w:sz w:val="24"/>
        </w:rPr>
      </w:pPr>
      <w:r>
        <w:rPr>
          <w:sz w:val="24"/>
        </w:rPr>
        <w:t>uspješnost u dosadašnjoj provedbi programa/projekata iz područja društvenih</w:t>
      </w:r>
      <w:r>
        <w:rPr>
          <w:spacing w:val="-57"/>
          <w:sz w:val="24"/>
        </w:rPr>
        <w:t xml:space="preserve"> </w:t>
      </w:r>
      <w:r>
        <w:rPr>
          <w:sz w:val="24"/>
        </w:rPr>
        <w:t>djelatnosti financiranih od Grada Solina (npr. broj posjetitelja, broj korisnika,</w:t>
      </w:r>
      <w:r>
        <w:rPr>
          <w:spacing w:val="-57"/>
          <w:sz w:val="24"/>
        </w:rPr>
        <w:t xml:space="preserve"> </w:t>
      </w:r>
      <w:r>
        <w:rPr>
          <w:sz w:val="24"/>
        </w:rPr>
        <w:t>medijska</w:t>
      </w:r>
      <w:r>
        <w:rPr>
          <w:spacing w:val="-2"/>
          <w:sz w:val="24"/>
        </w:rPr>
        <w:t xml:space="preserve"> </w:t>
      </w:r>
      <w:r>
        <w:rPr>
          <w:sz w:val="24"/>
        </w:rPr>
        <w:t>popraćenost, itd.)</w:t>
      </w:r>
    </w:p>
    <w:p w14:paraId="066C50E0" w14:textId="7636FA77" w:rsidR="006A2DC7" w:rsidRDefault="00000000">
      <w:pPr>
        <w:pStyle w:val="Odlomakpopisa"/>
        <w:numPr>
          <w:ilvl w:val="1"/>
          <w:numId w:val="3"/>
        </w:numPr>
        <w:tabs>
          <w:tab w:val="left" w:pos="1399"/>
        </w:tabs>
        <w:spacing w:before="107"/>
        <w:ind w:right="322"/>
        <w:jc w:val="both"/>
        <w:rPr>
          <w:sz w:val="24"/>
        </w:rPr>
      </w:pPr>
      <w:r>
        <w:rPr>
          <w:sz w:val="24"/>
        </w:rPr>
        <w:t>financiranje iz drugih izvora (SDŽ, nadležnih ministarstava, zaklada, EU fondova,</w:t>
      </w:r>
      <w:r>
        <w:rPr>
          <w:spacing w:val="-57"/>
          <w:sz w:val="24"/>
        </w:rPr>
        <w:t xml:space="preserve"> </w:t>
      </w:r>
      <w:r>
        <w:rPr>
          <w:sz w:val="24"/>
        </w:rPr>
        <w:t>privatnih</w:t>
      </w:r>
      <w:r>
        <w:rPr>
          <w:spacing w:val="-1"/>
          <w:sz w:val="24"/>
        </w:rPr>
        <w:t xml:space="preserve"> </w:t>
      </w:r>
      <w:r>
        <w:rPr>
          <w:sz w:val="24"/>
        </w:rPr>
        <w:t>donatora</w:t>
      </w:r>
      <w:r>
        <w:rPr>
          <w:spacing w:val="-2"/>
          <w:sz w:val="24"/>
        </w:rPr>
        <w:t xml:space="preserve"> </w:t>
      </w:r>
      <w:r>
        <w:rPr>
          <w:sz w:val="24"/>
        </w:rPr>
        <w:t>i sl.)</w:t>
      </w:r>
    </w:p>
    <w:p w14:paraId="04675FF2" w14:textId="77777777" w:rsidR="006A2DC7" w:rsidRDefault="00000000">
      <w:pPr>
        <w:pStyle w:val="Odlomakpopisa"/>
        <w:numPr>
          <w:ilvl w:val="1"/>
          <w:numId w:val="3"/>
        </w:numPr>
        <w:tabs>
          <w:tab w:val="left" w:pos="1399"/>
        </w:tabs>
        <w:spacing w:line="252" w:lineRule="auto"/>
        <w:ind w:right="365"/>
        <w:jc w:val="both"/>
        <w:rPr>
          <w:sz w:val="24"/>
        </w:rPr>
      </w:pPr>
      <w:r>
        <w:rPr>
          <w:sz w:val="24"/>
        </w:rPr>
        <w:t>usklađenost s terminima održavanja manifestacija od posebne važnosti za Grad ili</w:t>
      </w:r>
      <w:r>
        <w:rPr>
          <w:spacing w:val="-57"/>
          <w:sz w:val="24"/>
        </w:rPr>
        <w:t xml:space="preserve"> </w:t>
      </w:r>
      <w:r>
        <w:rPr>
          <w:sz w:val="24"/>
        </w:rPr>
        <w:t>gradskih</w:t>
      </w:r>
      <w:r>
        <w:rPr>
          <w:spacing w:val="-1"/>
          <w:sz w:val="24"/>
        </w:rPr>
        <w:t xml:space="preserve"> </w:t>
      </w:r>
      <w:r>
        <w:rPr>
          <w:sz w:val="24"/>
        </w:rPr>
        <w:t>ustanova.</w:t>
      </w:r>
    </w:p>
    <w:p w14:paraId="0CD86DBB" w14:textId="77777777" w:rsidR="006A2DC7" w:rsidRDefault="006A2DC7">
      <w:pPr>
        <w:spacing w:line="252" w:lineRule="auto"/>
        <w:jc w:val="both"/>
        <w:rPr>
          <w:sz w:val="24"/>
        </w:rPr>
        <w:sectPr w:rsidR="006A2DC7">
          <w:type w:val="continuous"/>
          <w:pgSz w:w="11920" w:h="16850"/>
          <w:pgMar w:top="1600" w:right="1180" w:bottom="280" w:left="1100" w:header="720" w:footer="720" w:gutter="0"/>
          <w:cols w:space="720"/>
        </w:sectPr>
      </w:pPr>
    </w:p>
    <w:p w14:paraId="65F655DB" w14:textId="42C250E8" w:rsidR="006A2DC7" w:rsidRDefault="00000000">
      <w:pPr>
        <w:pStyle w:val="Tijeloteksta"/>
        <w:spacing w:before="70" w:line="254" w:lineRule="auto"/>
        <w:ind w:left="201" w:right="363"/>
      </w:pPr>
      <w:r>
        <w:lastRenderedPageBreak/>
        <w:t>Prijave za projekte i programe u sportu provest će se u skladu sa Zakonom o sportu ("Narodne</w:t>
      </w:r>
      <w:r>
        <w:rPr>
          <w:spacing w:val="-57"/>
        </w:rPr>
        <w:t xml:space="preserve"> </w:t>
      </w:r>
      <w:r>
        <w:t>novine"</w:t>
      </w:r>
      <w:r>
        <w:rPr>
          <w:spacing w:val="-1"/>
        </w:rPr>
        <w:t xml:space="preserve"> </w:t>
      </w:r>
      <w:r>
        <w:t xml:space="preserve">br: </w:t>
      </w:r>
      <w:r w:rsidR="005A0E18">
        <w:t>141/22</w:t>
      </w:r>
      <w:r>
        <w:t>).</w:t>
      </w:r>
    </w:p>
    <w:p w14:paraId="364891DE" w14:textId="77777777" w:rsidR="006A2DC7" w:rsidRDefault="00000000">
      <w:pPr>
        <w:pStyle w:val="Tijeloteksta"/>
        <w:spacing w:line="256" w:lineRule="auto"/>
        <w:ind w:left="201" w:right="1007"/>
      </w:pPr>
      <w:r>
        <w:t>Na Javni poziv se mogu prijaviti sve pravne i fizičke osobe koje imaju sjedište odnosno</w:t>
      </w:r>
      <w:r>
        <w:rPr>
          <w:spacing w:val="-57"/>
        </w:rPr>
        <w:t xml:space="preserve"> </w:t>
      </w:r>
      <w:r>
        <w:t>prebivalište u Republici Hrvatskoj, registrirane za obavljanje djelatnosti u navedenim</w:t>
      </w:r>
      <w:r>
        <w:rPr>
          <w:spacing w:val="1"/>
        </w:rPr>
        <w:t xml:space="preserve"> </w:t>
      </w:r>
      <w:r>
        <w:t>društvenim</w:t>
      </w:r>
      <w:r>
        <w:rPr>
          <w:spacing w:val="-1"/>
        </w:rPr>
        <w:t xml:space="preserve"> </w:t>
      </w:r>
      <w:r>
        <w:t>djelatnostima.</w:t>
      </w:r>
    </w:p>
    <w:p w14:paraId="1910CD4A" w14:textId="77777777" w:rsidR="006A2DC7" w:rsidRDefault="00000000">
      <w:pPr>
        <w:pStyle w:val="Tijeloteksta"/>
        <w:spacing w:line="271" w:lineRule="exact"/>
        <w:ind w:left="201"/>
      </w:pPr>
      <w:r>
        <w:t>Prijava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Javni</w:t>
      </w:r>
      <w:r>
        <w:rPr>
          <w:spacing w:val="-1"/>
        </w:rPr>
        <w:t xml:space="preserve"> </w:t>
      </w:r>
      <w:r>
        <w:t>poziv</w:t>
      </w:r>
      <w:r>
        <w:rPr>
          <w:spacing w:val="-1"/>
        </w:rPr>
        <w:t xml:space="preserve"> </w:t>
      </w:r>
      <w:r>
        <w:t>sadrži</w:t>
      </w:r>
      <w:r>
        <w:rPr>
          <w:spacing w:val="-1"/>
        </w:rPr>
        <w:t xml:space="preserve"> </w:t>
      </w:r>
      <w:r>
        <w:t>slijedeću</w:t>
      </w:r>
      <w:r>
        <w:rPr>
          <w:spacing w:val="-1"/>
        </w:rPr>
        <w:t xml:space="preserve"> </w:t>
      </w:r>
      <w:r>
        <w:t>dokumentaciju:</w:t>
      </w:r>
    </w:p>
    <w:p w14:paraId="34A048FB" w14:textId="77777777" w:rsidR="006A2DC7" w:rsidRDefault="006A2DC7">
      <w:pPr>
        <w:pStyle w:val="Tijeloteksta"/>
        <w:spacing w:before="11"/>
        <w:rPr>
          <w:sz w:val="26"/>
        </w:rPr>
      </w:pPr>
    </w:p>
    <w:p w14:paraId="041C8866" w14:textId="77777777" w:rsidR="006A2DC7" w:rsidRDefault="00000000">
      <w:pPr>
        <w:pStyle w:val="Odlomakpopisa"/>
        <w:numPr>
          <w:ilvl w:val="0"/>
          <w:numId w:val="2"/>
        </w:numPr>
        <w:tabs>
          <w:tab w:val="left" w:pos="922"/>
        </w:tabs>
        <w:ind w:hanging="361"/>
        <w:rPr>
          <w:sz w:val="24"/>
        </w:rPr>
      </w:pPr>
      <w:r>
        <w:rPr>
          <w:sz w:val="24"/>
        </w:rPr>
        <w:t>Obrasce</w:t>
      </w:r>
      <w:r>
        <w:rPr>
          <w:spacing w:val="-2"/>
          <w:sz w:val="24"/>
        </w:rPr>
        <w:t xml:space="preserve"> </w:t>
      </w:r>
      <w:r>
        <w:rPr>
          <w:sz w:val="24"/>
        </w:rPr>
        <w:t>prijave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moraju biti</w:t>
      </w:r>
      <w:r>
        <w:rPr>
          <w:spacing w:val="-1"/>
          <w:sz w:val="24"/>
        </w:rPr>
        <w:t xml:space="preserve"> </w:t>
      </w:r>
      <w:r>
        <w:rPr>
          <w:sz w:val="24"/>
        </w:rPr>
        <w:t>točno i u</w:t>
      </w:r>
      <w:r>
        <w:rPr>
          <w:spacing w:val="-1"/>
          <w:sz w:val="24"/>
        </w:rPr>
        <w:t xml:space="preserve"> </w:t>
      </w:r>
      <w:r>
        <w:rPr>
          <w:sz w:val="24"/>
        </w:rPr>
        <w:t>cijelosti</w:t>
      </w:r>
      <w:r>
        <w:rPr>
          <w:spacing w:val="-2"/>
          <w:sz w:val="24"/>
        </w:rPr>
        <w:t xml:space="preserve"> </w:t>
      </w:r>
      <w:r>
        <w:rPr>
          <w:sz w:val="24"/>
        </w:rPr>
        <w:t>popunjeni</w:t>
      </w:r>
      <w:r>
        <w:rPr>
          <w:spacing w:val="-1"/>
          <w:sz w:val="24"/>
        </w:rPr>
        <w:t xml:space="preserve"> </w:t>
      </w:r>
      <w:r>
        <w:rPr>
          <w:sz w:val="24"/>
        </w:rPr>
        <w:t>i ovjereni</w:t>
      </w:r>
      <w:r>
        <w:rPr>
          <w:spacing w:val="-1"/>
          <w:sz w:val="24"/>
        </w:rPr>
        <w:t xml:space="preserve"> </w:t>
      </w:r>
      <w:r>
        <w:rPr>
          <w:sz w:val="24"/>
        </w:rPr>
        <w:t>i to:</w:t>
      </w:r>
    </w:p>
    <w:p w14:paraId="55A961E8" w14:textId="77777777" w:rsidR="006A2DC7" w:rsidRDefault="006A2DC7">
      <w:pPr>
        <w:pStyle w:val="Tijeloteksta"/>
        <w:spacing w:before="10"/>
        <w:rPr>
          <w:sz w:val="26"/>
        </w:rPr>
      </w:pPr>
    </w:p>
    <w:p w14:paraId="5E1DEB9A" w14:textId="77777777" w:rsidR="006A2DC7" w:rsidRDefault="00000000">
      <w:pPr>
        <w:pStyle w:val="Odlomakpopisa"/>
        <w:numPr>
          <w:ilvl w:val="1"/>
          <w:numId w:val="2"/>
        </w:numPr>
        <w:tabs>
          <w:tab w:val="left" w:pos="1281"/>
          <w:tab w:val="left" w:pos="1282"/>
        </w:tabs>
        <w:ind w:hanging="361"/>
        <w:rPr>
          <w:sz w:val="24"/>
        </w:rPr>
      </w:pPr>
      <w:r>
        <w:rPr>
          <w:sz w:val="24"/>
        </w:rPr>
        <w:t>Obrazac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Podaci o</w:t>
      </w:r>
      <w:r>
        <w:rPr>
          <w:spacing w:val="-1"/>
          <w:sz w:val="24"/>
        </w:rPr>
        <w:t xml:space="preserve"> </w:t>
      </w:r>
      <w:r>
        <w:rPr>
          <w:sz w:val="24"/>
        </w:rPr>
        <w:t>udruzi</w:t>
      </w:r>
    </w:p>
    <w:p w14:paraId="3CE4697B" w14:textId="77777777" w:rsidR="006A2DC7" w:rsidRDefault="00000000">
      <w:pPr>
        <w:pStyle w:val="Odlomakpopisa"/>
        <w:numPr>
          <w:ilvl w:val="1"/>
          <w:numId w:val="2"/>
        </w:numPr>
        <w:tabs>
          <w:tab w:val="left" w:pos="1281"/>
          <w:tab w:val="left" w:pos="1282"/>
        </w:tabs>
        <w:spacing w:before="17"/>
        <w:ind w:hanging="361"/>
        <w:rPr>
          <w:sz w:val="24"/>
        </w:rPr>
      </w:pPr>
      <w:r>
        <w:rPr>
          <w:sz w:val="24"/>
        </w:rPr>
        <w:t>Obrazac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Podaci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projektu/programu</w:t>
      </w:r>
    </w:p>
    <w:p w14:paraId="21AF7B29" w14:textId="77777777" w:rsidR="006A2DC7" w:rsidRDefault="00000000">
      <w:pPr>
        <w:pStyle w:val="Odlomakpopisa"/>
        <w:numPr>
          <w:ilvl w:val="1"/>
          <w:numId w:val="2"/>
        </w:numPr>
        <w:tabs>
          <w:tab w:val="left" w:pos="1281"/>
          <w:tab w:val="left" w:pos="1282"/>
        </w:tabs>
        <w:spacing w:before="17"/>
        <w:ind w:hanging="361"/>
        <w:rPr>
          <w:sz w:val="24"/>
        </w:rPr>
      </w:pPr>
      <w:r>
        <w:rPr>
          <w:sz w:val="24"/>
        </w:rPr>
        <w:t>Obrazac</w:t>
      </w:r>
      <w:r>
        <w:rPr>
          <w:spacing w:val="-3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Proračun</w:t>
      </w:r>
      <w:r>
        <w:rPr>
          <w:spacing w:val="-2"/>
          <w:sz w:val="24"/>
        </w:rPr>
        <w:t xml:space="preserve"> </w:t>
      </w:r>
      <w:r>
        <w:rPr>
          <w:sz w:val="24"/>
        </w:rPr>
        <w:t>projekta/programa</w:t>
      </w:r>
    </w:p>
    <w:p w14:paraId="6414A7D0" w14:textId="77777777" w:rsidR="006A2DC7" w:rsidRDefault="00000000">
      <w:pPr>
        <w:pStyle w:val="Odlomakpopisa"/>
        <w:numPr>
          <w:ilvl w:val="1"/>
          <w:numId w:val="2"/>
        </w:numPr>
        <w:tabs>
          <w:tab w:val="left" w:pos="1281"/>
          <w:tab w:val="left" w:pos="1282"/>
        </w:tabs>
        <w:spacing w:before="17"/>
        <w:ind w:hanging="361"/>
        <w:rPr>
          <w:sz w:val="24"/>
        </w:rPr>
      </w:pPr>
      <w:r>
        <w:rPr>
          <w:sz w:val="24"/>
        </w:rPr>
        <w:t>Obrazac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1"/>
          <w:sz w:val="24"/>
        </w:rPr>
        <w:t xml:space="preserve"> </w:t>
      </w: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partnerstvu</w:t>
      </w:r>
      <w:r>
        <w:rPr>
          <w:spacing w:val="1"/>
          <w:sz w:val="24"/>
        </w:rPr>
        <w:t xml:space="preserve"> </w:t>
      </w:r>
      <w:r>
        <w:rPr>
          <w:sz w:val="24"/>
        </w:rPr>
        <w:t>(ukoliko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prijavljuje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partnerstvu)</w:t>
      </w:r>
    </w:p>
    <w:p w14:paraId="0776C130" w14:textId="77777777" w:rsidR="006A2DC7" w:rsidRDefault="00000000">
      <w:pPr>
        <w:pStyle w:val="Odlomakpopisa"/>
        <w:numPr>
          <w:ilvl w:val="1"/>
          <w:numId w:val="2"/>
        </w:numPr>
        <w:tabs>
          <w:tab w:val="left" w:pos="1281"/>
          <w:tab w:val="left" w:pos="1282"/>
        </w:tabs>
        <w:spacing w:before="17"/>
        <w:ind w:hanging="361"/>
        <w:rPr>
          <w:sz w:val="24"/>
        </w:rPr>
      </w:pPr>
      <w:r>
        <w:rPr>
          <w:sz w:val="24"/>
        </w:rPr>
        <w:t>Obrazac</w:t>
      </w:r>
      <w:r>
        <w:rPr>
          <w:spacing w:val="-2"/>
          <w:sz w:val="24"/>
        </w:rPr>
        <w:t xml:space="preserve"> </w:t>
      </w:r>
      <w:r>
        <w:rPr>
          <w:sz w:val="24"/>
        </w:rPr>
        <w:t>5.</w:t>
      </w:r>
      <w:r>
        <w:rPr>
          <w:spacing w:val="-1"/>
          <w:sz w:val="24"/>
        </w:rPr>
        <w:t xml:space="preserve"> </w:t>
      </w:r>
      <w:r>
        <w:rPr>
          <w:sz w:val="24"/>
        </w:rPr>
        <w:t>Prijava</w:t>
      </w:r>
      <w:r>
        <w:rPr>
          <w:spacing w:val="-1"/>
          <w:sz w:val="24"/>
        </w:rPr>
        <w:t xml:space="preserve"> </w:t>
      </w:r>
      <w:r>
        <w:rPr>
          <w:sz w:val="24"/>
        </w:rPr>
        <w:t>potrebe</w:t>
      </w:r>
      <w:r>
        <w:rPr>
          <w:spacing w:val="-2"/>
          <w:sz w:val="24"/>
        </w:rPr>
        <w:t xml:space="preserve"> </w:t>
      </w:r>
      <w:r>
        <w:rPr>
          <w:sz w:val="24"/>
        </w:rPr>
        <w:t>korištenja</w:t>
      </w:r>
      <w:r>
        <w:rPr>
          <w:spacing w:val="-1"/>
          <w:sz w:val="24"/>
        </w:rPr>
        <w:t xml:space="preserve"> </w:t>
      </w:r>
      <w:r>
        <w:rPr>
          <w:sz w:val="24"/>
        </w:rPr>
        <w:t>prostora za</w:t>
      </w:r>
      <w:r>
        <w:rPr>
          <w:spacing w:val="1"/>
          <w:sz w:val="24"/>
        </w:rPr>
        <w:t xml:space="preserve"> </w:t>
      </w:r>
      <w:r>
        <w:rPr>
          <w:sz w:val="24"/>
        </w:rPr>
        <w:t>provedbu</w:t>
      </w:r>
      <w:r>
        <w:rPr>
          <w:spacing w:val="-1"/>
          <w:sz w:val="24"/>
        </w:rPr>
        <w:t xml:space="preserve"> </w:t>
      </w:r>
      <w:r>
        <w:rPr>
          <w:sz w:val="24"/>
        </w:rPr>
        <w:t>projekta/programa</w:t>
      </w:r>
    </w:p>
    <w:p w14:paraId="71DE141E" w14:textId="3BFD6CE1" w:rsidR="006A2DC7" w:rsidRDefault="00000000">
      <w:pPr>
        <w:pStyle w:val="Odlomakpopisa"/>
        <w:numPr>
          <w:ilvl w:val="1"/>
          <w:numId w:val="2"/>
        </w:numPr>
        <w:tabs>
          <w:tab w:val="left" w:pos="1282"/>
        </w:tabs>
        <w:spacing w:before="17" w:line="256" w:lineRule="auto"/>
        <w:ind w:right="124"/>
        <w:jc w:val="both"/>
        <w:rPr>
          <w:sz w:val="24"/>
        </w:rPr>
      </w:pPr>
      <w:r>
        <w:rPr>
          <w:sz w:val="24"/>
        </w:rPr>
        <w:t>Obrazac</w:t>
      </w:r>
      <w:r>
        <w:rPr>
          <w:spacing w:val="1"/>
          <w:sz w:val="24"/>
        </w:rPr>
        <w:t xml:space="preserve"> </w:t>
      </w:r>
      <w:r>
        <w:rPr>
          <w:sz w:val="24"/>
        </w:rPr>
        <w:t>6.</w:t>
      </w:r>
      <w:r>
        <w:rPr>
          <w:spacing w:val="1"/>
          <w:sz w:val="24"/>
        </w:rPr>
        <w:t xml:space="preserve"> </w:t>
      </w:r>
      <w:r>
        <w:rPr>
          <w:sz w:val="24"/>
        </w:rPr>
        <w:t>Izjava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financiranim</w:t>
      </w:r>
      <w:r>
        <w:rPr>
          <w:spacing w:val="1"/>
          <w:sz w:val="24"/>
        </w:rPr>
        <w:t xml:space="preserve"> </w:t>
      </w:r>
      <w:r>
        <w:rPr>
          <w:sz w:val="24"/>
        </w:rPr>
        <w:t>projektima</w:t>
      </w:r>
      <w:r>
        <w:rPr>
          <w:spacing w:val="1"/>
          <w:sz w:val="24"/>
        </w:rPr>
        <w:t xml:space="preserve"> </w:t>
      </w:r>
      <w:r>
        <w:rPr>
          <w:sz w:val="24"/>
        </w:rPr>
        <w:t>prijavitelja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državnog</w:t>
      </w:r>
      <w:r>
        <w:rPr>
          <w:spacing w:val="1"/>
          <w:sz w:val="24"/>
        </w:rPr>
        <w:t xml:space="preserve"> </w:t>
      </w:r>
      <w:r>
        <w:rPr>
          <w:sz w:val="24"/>
        </w:rPr>
        <w:t>proračuna i proračuna jedinica lokalne i područne (regionalne) samouprave u 202</w:t>
      </w:r>
      <w:r w:rsidR="005A0E18">
        <w:rPr>
          <w:sz w:val="24"/>
        </w:rPr>
        <w:t>3</w:t>
      </w:r>
      <w:r>
        <w:rPr>
          <w:sz w:val="24"/>
        </w:rPr>
        <w:t xml:space="preserve">. </w:t>
      </w:r>
      <w:r w:rsidR="00E67A2F"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5A0E18">
        <w:rPr>
          <w:sz w:val="24"/>
        </w:rPr>
        <w:t>4</w:t>
      </w:r>
      <w:r>
        <w:rPr>
          <w:sz w:val="24"/>
        </w:rPr>
        <w:t xml:space="preserve">. </w:t>
      </w:r>
      <w:r w:rsidR="00E67A2F">
        <w:rPr>
          <w:sz w:val="24"/>
        </w:rPr>
        <w:t>g</w:t>
      </w:r>
      <w:r>
        <w:rPr>
          <w:sz w:val="24"/>
        </w:rPr>
        <w:t>odini</w:t>
      </w:r>
    </w:p>
    <w:p w14:paraId="6FB6C040" w14:textId="77777777" w:rsidR="006A2DC7" w:rsidRDefault="00000000">
      <w:pPr>
        <w:pStyle w:val="Odlomakpopisa"/>
        <w:numPr>
          <w:ilvl w:val="1"/>
          <w:numId w:val="2"/>
        </w:numPr>
        <w:tabs>
          <w:tab w:val="left" w:pos="1282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Obrazac</w:t>
      </w:r>
      <w:r>
        <w:rPr>
          <w:spacing w:val="-3"/>
          <w:sz w:val="24"/>
        </w:rPr>
        <w:t xml:space="preserve"> </w:t>
      </w:r>
      <w:r>
        <w:rPr>
          <w:sz w:val="24"/>
        </w:rPr>
        <w:t>7.</w:t>
      </w:r>
      <w:r>
        <w:rPr>
          <w:spacing w:val="-1"/>
          <w:sz w:val="24"/>
        </w:rPr>
        <w:t xml:space="preserve"> </w:t>
      </w:r>
      <w:r>
        <w:rPr>
          <w:sz w:val="24"/>
        </w:rPr>
        <w:t>Opisno</w:t>
      </w:r>
      <w:r>
        <w:rPr>
          <w:spacing w:val="-2"/>
          <w:sz w:val="24"/>
        </w:rPr>
        <w:t xml:space="preserve"> </w:t>
      </w:r>
      <w:r>
        <w:rPr>
          <w:sz w:val="24"/>
        </w:rPr>
        <w:t>izvješće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provedenom</w:t>
      </w:r>
      <w:r>
        <w:rPr>
          <w:spacing w:val="-1"/>
          <w:sz w:val="24"/>
        </w:rPr>
        <w:t xml:space="preserve"> </w:t>
      </w:r>
      <w:r>
        <w:rPr>
          <w:sz w:val="24"/>
        </w:rPr>
        <w:t>projektu/programu</w:t>
      </w:r>
    </w:p>
    <w:p w14:paraId="50FA531B" w14:textId="77777777" w:rsidR="006A2DC7" w:rsidRDefault="00000000">
      <w:pPr>
        <w:pStyle w:val="Odlomakpopisa"/>
        <w:numPr>
          <w:ilvl w:val="1"/>
          <w:numId w:val="2"/>
        </w:numPr>
        <w:tabs>
          <w:tab w:val="left" w:pos="1282"/>
        </w:tabs>
        <w:spacing w:before="17"/>
        <w:ind w:hanging="361"/>
        <w:jc w:val="both"/>
        <w:rPr>
          <w:sz w:val="24"/>
        </w:rPr>
      </w:pPr>
      <w:r>
        <w:rPr>
          <w:sz w:val="24"/>
        </w:rPr>
        <w:t>Obrazac</w:t>
      </w:r>
      <w:r>
        <w:rPr>
          <w:spacing w:val="-4"/>
          <w:sz w:val="24"/>
        </w:rPr>
        <w:t xml:space="preserve"> </w:t>
      </w:r>
      <w:r>
        <w:rPr>
          <w:sz w:val="24"/>
        </w:rPr>
        <w:t>8. Financijsko</w:t>
      </w:r>
      <w:r>
        <w:rPr>
          <w:spacing w:val="-3"/>
          <w:sz w:val="24"/>
        </w:rPr>
        <w:t xml:space="preserve"> </w:t>
      </w:r>
      <w:r>
        <w:rPr>
          <w:sz w:val="24"/>
        </w:rPr>
        <w:t>izvješće</w:t>
      </w:r>
      <w:r>
        <w:rPr>
          <w:spacing w:val="-3"/>
          <w:sz w:val="24"/>
        </w:rPr>
        <w:t xml:space="preserve"> </w:t>
      </w:r>
      <w:r>
        <w:rPr>
          <w:sz w:val="24"/>
        </w:rPr>
        <w:t>projekta/programa</w:t>
      </w:r>
    </w:p>
    <w:p w14:paraId="2E531664" w14:textId="77777777" w:rsidR="006A2DC7" w:rsidRDefault="00000000">
      <w:pPr>
        <w:pStyle w:val="Odlomakpopisa"/>
        <w:numPr>
          <w:ilvl w:val="0"/>
          <w:numId w:val="2"/>
        </w:numPr>
        <w:tabs>
          <w:tab w:val="left" w:pos="922"/>
        </w:tabs>
        <w:spacing w:before="17" w:line="254" w:lineRule="auto"/>
        <w:ind w:right="123"/>
        <w:jc w:val="both"/>
        <w:rPr>
          <w:sz w:val="24"/>
        </w:rPr>
      </w:pPr>
      <w:r>
        <w:rPr>
          <w:spacing w:val="-1"/>
          <w:sz w:val="24"/>
        </w:rPr>
        <w:t>Preslika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ovjerenog</w:t>
      </w:r>
      <w:r>
        <w:rPr>
          <w:spacing w:val="-13"/>
          <w:sz w:val="24"/>
        </w:rPr>
        <w:t xml:space="preserve"> </w:t>
      </w:r>
      <w:r>
        <w:rPr>
          <w:sz w:val="24"/>
        </w:rPr>
        <w:t>zapisnika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osnivačke</w:t>
      </w:r>
      <w:r>
        <w:rPr>
          <w:spacing w:val="-16"/>
          <w:sz w:val="24"/>
        </w:rPr>
        <w:t xml:space="preserve"> </w:t>
      </w:r>
      <w:r>
        <w:rPr>
          <w:sz w:val="24"/>
        </w:rPr>
        <w:t>skupštine,</w:t>
      </w:r>
      <w:r>
        <w:rPr>
          <w:spacing w:val="-12"/>
          <w:sz w:val="24"/>
        </w:rPr>
        <w:t xml:space="preserve"> </w:t>
      </w:r>
      <w:r>
        <w:rPr>
          <w:sz w:val="24"/>
        </w:rPr>
        <w:t>odnosno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posljednje</w:t>
      </w:r>
      <w:r>
        <w:rPr>
          <w:spacing w:val="-15"/>
          <w:sz w:val="24"/>
        </w:rPr>
        <w:t xml:space="preserve"> </w:t>
      </w:r>
      <w:r>
        <w:rPr>
          <w:sz w:val="24"/>
        </w:rPr>
        <w:t>skupštine</w:t>
      </w:r>
      <w:r>
        <w:rPr>
          <w:spacing w:val="-16"/>
          <w:sz w:val="24"/>
        </w:rPr>
        <w:t xml:space="preserve"> </w:t>
      </w:r>
      <w:r>
        <w:rPr>
          <w:sz w:val="24"/>
        </w:rPr>
        <w:t>udruge</w:t>
      </w:r>
      <w:r>
        <w:rPr>
          <w:spacing w:val="-57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drugog upravljačkog tijela,</w:t>
      </w:r>
    </w:p>
    <w:p w14:paraId="448EBD2A" w14:textId="496E34A2" w:rsidR="006A2DC7" w:rsidRDefault="00000000">
      <w:pPr>
        <w:pStyle w:val="Odlomakpopisa"/>
        <w:numPr>
          <w:ilvl w:val="0"/>
          <w:numId w:val="2"/>
        </w:numPr>
        <w:tabs>
          <w:tab w:val="left" w:pos="922"/>
        </w:tabs>
        <w:spacing w:line="254" w:lineRule="auto"/>
        <w:ind w:right="116"/>
        <w:jc w:val="both"/>
        <w:rPr>
          <w:sz w:val="24"/>
        </w:rPr>
      </w:pPr>
      <w:r>
        <w:rPr>
          <w:sz w:val="24"/>
        </w:rPr>
        <w:t>Preslika ovjerenog financijskog izvješća o poslovanju ili odluku upravljačkog tijela o ne</w:t>
      </w:r>
      <w:r>
        <w:rPr>
          <w:spacing w:val="1"/>
          <w:sz w:val="24"/>
        </w:rPr>
        <w:t xml:space="preserve"> </w:t>
      </w:r>
      <w:r>
        <w:rPr>
          <w:sz w:val="24"/>
        </w:rPr>
        <w:t>sastavljanju financijskog izvješća (za one koji nisu obveznici sastavljanja financijskog</w:t>
      </w:r>
      <w:r>
        <w:rPr>
          <w:spacing w:val="1"/>
          <w:sz w:val="24"/>
        </w:rPr>
        <w:t xml:space="preserve"> </w:t>
      </w:r>
      <w:r>
        <w:rPr>
          <w:sz w:val="24"/>
        </w:rPr>
        <w:t>izvješća)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organizacije</w:t>
      </w:r>
      <w:r>
        <w:rPr>
          <w:spacing w:val="-1"/>
          <w:sz w:val="24"/>
        </w:rPr>
        <w:t xml:space="preserve"> </w:t>
      </w:r>
      <w:r>
        <w:rPr>
          <w:sz w:val="24"/>
        </w:rPr>
        <w:t>civilnog društva za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576F78">
        <w:rPr>
          <w:sz w:val="24"/>
        </w:rPr>
        <w:t>3</w:t>
      </w:r>
      <w:r>
        <w:rPr>
          <w:sz w:val="24"/>
        </w:rPr>
        <w:t>. godinu,</w:t>
      </w:r>
    </w:p>
    <w:p w14:paraId="32FBCEFF" w14:textId="77777777" w:rsidR="006A2DC7" w:rsidRDefault="00000000">
      <w:pPr>
        <w:pStyle w:val="Odlomakpopisa"/>
        <w:numPr>
          <w:ilvl w:val="0"/>
          <w:numId w:val="2"/>
        </w:numPr>
        <w:tabs>
          <w:tab w:val="left" w:pos="922"/>
        </w:tabs>
        <w:spacing w:before="1" w:line="254" w:lineRule="auto"/>
        <w:ind w:right="123"/>
        <w:jc w:val="both"/>
        <w:rPr>
          <w:sz w:val="24"/>
        </w:rPr>
      </w:pPr>
      <w:r>
        <w:rPr>
          <w:sz w:val="24"/>
        </w:rPr>
        <w:t>Potvrda</w:t>
      </w:r>
      <w:r>
        <w:rPr>
          <w:spacing w:val="1"/>
          <w:sz w:val="24"/>
        </w:rPr>
        <w:t xml:space="preserve"> </w:t>
      </w:r>
      <w:r>
        <w:rPr>
          <w:sz w:val="24"/>
        </w:rPr>
        <w:t>nadležne</w:t>
      </w:r>
      <w:r>
        <w:rPr>
          <w:spacing w:val="1"/>
          <w:sz w:val="24"/>
        </w:rPr>
        <w:t xml:space="preserve"> </w:t>
      </w:r>
      <w:r>
        <w:rPr>
          <w:sz w:val="24"/>
        </w:rPr>
        <w:t>Porezne</w:t>
      </w:r>
      <w:r>
        <w:rPr>
          <w:spacing w:val="1"/>
          <w:sz w:val="24"/>
        </w:rPr>
        <w:t xml:space="preserve"> </w:t>
      </w:r>
      <w:r>
        <w:rPr>
          <w:sz w:val="24"/>
        </w:rPr>
        <w:t>uprave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razvidno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podnositelj</w:t>
      </w:r>
      <w:r>
        <w:rPr>
          <w:spacing w:val="1"/>
          <w:sz w:val="24"/>
        </w:rPr>
        <w:t xml:space="preserve"> </w:t>
      </w:r>
      <w:r>
        <w:rPr>
          <w:sz w:val="24"/>
        </w:rPr>
        <w:t>prijave</w:t>
      </w:r>
      <w:r>
        <w:rPr>
          <w:spacing w:val="1"/>
          <w:sz w:val="24"/>
        </w:rPr>
        <w:t xml:space="preserve"> </w:t>
      </w:r>
      <w:r>
        <w:rPr>
          <w:sz w:val="24"/>
        </w:rPr>
        <w:t>nema</w:t>
      </w:r>
      <w:r>
        <w:rPr>
          <w:spacing w:val="1"/>
          <w:sz w:val="24"/>
        </w:rPr>
        <w:t xml:space="preserve"> </w:t>
      </w:r>
      <w:r>
        <w:rPr>
          <w:sz w:val="24"/>
        </w:rPr>
        <w:t>nepodmirenih</w:t>
      </w:r>
      <w:r>
        <w:rPr>
          <w:spacing w:val="-1"/>
          <w:sz w:val="24"/>
        </w:rPr>
        <w:t xml:space="preserve"> </w:t>
      </w:r>
      <w:r>
        <w:rPr>
          <w:sz w:val="24"/>
        </w:rPr>
        <w:t>obveza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ime</w:t>
      </w:r>
      <w:r>
        <w:rPr>
          <w:spacing w:val="-1"/>
          <w:sz w:val="24"/>
        </w:rPr>
        <w:t xml:space="preserve"> </w:t>
      </w:r>
      <w:r>
        <w:rPr>
          <w:sz w:val="24"/>
        </w:rPr>
        <w:t>javnih davanja,</w:t>
      </w:r>
      <w:r>
        <w:rPr>
          <w:spacing w:val="-1"/>
          <w:sz w:val="24"/>
        </w:rPr>
        <w:t xml:space="preserve"> </w:t>
      </w:r>
      <w:r>
        <w:rPr>
          <w:sz w:val="24"/>
        </w:rPr>
        <w:t>izdana</w:t>
      </w:r>
      <w:r>
        <w:rPr>
          <w:spacing w:val="-1"/>
          <w:sz w:val="24"/>
        </w:rPr>
        <w:t xml:space="preserve"> </w:t>
      </w:r>
      <w:r>
        <w:rPr>
          <w:sz w:val="24"/>
        </w:rPr>
        <w:t>nakon objave</w:t>
      </w:r>
      <w:r>
        <w:rPr>
          <w:spacing w:val="-2"/>
          <w:sz w:val="24"/>
        </w:rPr>
        <w:t xml:space="preserve"> </w:t>
      </w:r>
      <w:r>
        <w:rPr>
          <w:sz w:val="24"/>
        </w:rPr>
        <w:t>javnog</w:t>
      </w:r>
      <w:r>
        <w:rPr>
          <w:spacing w:val="2"/>
          <w:sz w:val="24"/>
        </w:rPr>
        <w:t xml:space="preserve"> </w:t>
      </w:r>
      <w:r>
        <w:rPr>
          <w:sz w:val="24"/>
        </w:rPr>
        <w:t>poziva,</w:t>
      </w:r>
    </w:p>
    <w:p w14:paraId="0140E535" w14:textId="77777777" w:rsidR="006A2DC7" w:rsidRDefault="00000000">
      <w:pPr>
        <w:pStyle w:val="Odlomakpopisa"/>
        <w:numPr>
          <w:ilvl w:val="0"/>
          <w:numId w:val="2"/>
        </w:numPr>
        <w:tabs>
          <w:tab w:val="left" w:pos="922"/>
        </w:tabs>
        <w:spacing w:before="1" w:line="256" w:lineRule="auto"/>
        <w:ind w:right="120"/>
        <w:jc w:val="both"/>
        <w:rPr>
          <w:sz w:val="24"/>
        </w:rPr>
      </w:pPr>
      <w:r>
        <w:rPr>
          <w:sz w:val="24"/>
        </w:rPr>
        <w:t>Uvjerenje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protiv</w:t>
      </w:r>
      <w:r>
        <w:rPr>
          <w:spacing w:val="-8"/>
          <w:sz w:val="24"/>
        </w:rPr>
        <w:t xml:space="preserve"> </w:t>
      </w:r>
      <w:r>
        <w:rPr>
          <w:sz w:val="24"/>
        </w:rPr>
        <w:t>osobe</w:t>
      </w:r>
      <w:r>
        <w:rPr>
          <w:spacing w:val="-10"/>
          <w:sz w:val="24"/>
        </w:rPr>
        <w:t xml:space="preserve"> </w:t>
      </w:r>
      <w:r>
        <w:rPr>
          <w:sz w:val="24"/>
        </w:rPr>
        <w:t>ovlaštene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zastupanje</w:t>
      </w:r>
      <w:r>
        <w:rPr>
          <w:spacing w:val="-10"/>
          <w:sz w:val="24"/>
        </w:rPr>
        <w:t xml:space="preserve"> </w:t>
      </w:r>
      <w:r>
        <w:rPr>
          <w:sz w:val="24"/>
        </w:rPr>
        <w:t>udruge</w:t>
      </w:r>
      <w:r>
        <w:rPr>
          <w:spacing w:val="-10"/>
          <w:sz w:val="24"/>
        </w:rPr>
        <w:t xml:space="preserve"> </w:t>
      </w:r>
      <w:r>
        <w:rPr>
          <w:sz w:val="24"/>
        </w:rPr>
        <w:t>ili</w:t>
      </w:r>
      <w:r>
        <w:rPr>
          <w:spacing w:val="-9"/>
          <w:sz w:val="24"/>
        </w:rPr>
        <w:t xml:space="preserve"> </w:t>
      </w:r>
      <w:r>
        <w:rPr>
          <w:sz w:val="24"/>
        </w:rPr>
        <w:t>voditelja</w:t>
      </w:r>
      <w:r>
        <w:rPr>
          <w:spacing w:val="-9"/>
          <w:sz w:val="24"/>
        </w:rPr>
        <w:t xml:space="preserve"> </w:t>
      </w:r>
      <w:r>
        <w:rPr>
          <w:sz w:val="24"/>
        </w:rPr>
        <w:t>programa</w:t>
      </w:r>
      <w:r>
        <w:rPr>
          <w:spacing w:val="-9"/>
          <w:sz w:val="24"/>
        </w:rPr>
        <w:t xml:space="preserve"> </w:t>
      </w:r>
      <w:r>
        <w:rPr>
          <w:sz w:val="24"/>
        </w:rPr>
        <w:t>ne</w:t>
      </w:r>
      <w:r>
        <w:rPr>
          <w:spacing w:val="-11"/>
          <w:sz w:val="24"/>
        </w:rPr>
        <w:t xml:space="preserve"> </w:t>
      </w:r>
      <w:r>
        <w:rPr>
          <w:sz w:val="24"/>
        </w:rPr>
        <w:t>vodi</w:t>
      </w:r>
      <w:r>
        <w:rPr>
          <w:spacing w:val="-57"/>
          <w:sz w:val="24"/>
        </w:rPr>
        <w:t xml:space="preserve"> </w:t>
      </w:r>
      <w:r>
        <w:rPr>
          <w:sz w:val="24"/>
        </w:rPr>
        <w:t>kazneni</w:t>
      </w:r>
      <w:r>
        <w:rPr>
          <w:spacing w:val="-1"/>
          <w:sz w:val="24"/>
        </w:rPr>
        <w:t xml:space="preserve"> </w:t>
      </w:r>
      <w:r>
        <w:rPr>
          <w:sz w:val="24"/>
        </w:rPr>
        <w:t>postupak i nije</w:t>
      </w:r>
      <w:r>
        <w:rPr>
          <w:spacing w:val="-1"/>
          <w:sz w:val="24"/>
        </w:rPr>
        <w:t xml:space="preserve"> </w:t>
      </w:r>
      <w:r>
        <w:rPr>
          <w:sz w:val="24"/>
        </w:rPr>
        <w:t>pravomoćno osuđena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prekršaje i kaznena</w:t>
      </w:r>
      <w:r>
        <w:rPr>
          <w:spacing w:val="-1"/>
          <w:sz w:val="24"/>
        </w:rPr>
        <w:t xml:space="preserve"> </w:t>
      </w:r>
      <w:r>
        <w:rPr>
          <w:sz w:val="24"/>
        </w:rPr>
        <w:t>djela.</w:t>
      </w:r>
    </w:p>
    <w:p w14:paraId="31A5CA31" w14:textId="77777777" w:rsidR="006A2DC7" w:rsidRDefault="006A2DC7">
      <w:pPr>
        <w:pStyle w:val="Tijeloteksta"/>
        <w:rPr>
          <w:sz w:val="26"/>
        </w:rPr>
      </w:pPr>
    </w:p>
    <w:p w14:paraId="404A8C86" w14:textId="77777777" w:rsidR="006A2DC7" w:rsidRDefault="006A2DC7">
      <w:pPr>
        <w:pStyle w:val="Tijeloteksta"/>
        <w:spacing w:before="8"/>
      </w:pPr>
    </w:p>
    <w:p w14:paraId="06FDC40B" w14:textId="77777777" w:rsidR="006A2DC7" w:rsidRDefault="00000000">
      <w:pPr>
        <w:pStyle w:val="Tijeloteksta"/>
        <w:ind w:left="201"/>
      </w:pPr>
      <w:r>
        <w:t>Ujedno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priložiti:</w:t>
      </w:r>
    </w:p>
    <w:p w14:paraId="50567D36" w14:textId="77777777" w:rsidR="006A2DC7" w:rsidRDefault="006A2DC7">
      <w:pPr>
        <w:pStyle w:val="Tijeloteksta"/>
        <w:spacing w:before="11"/>
        <w:rPr>
          <w:sz w:val="26"/>
        </w:rPr>
      </w:pPr>
    </w:p>
    <w:p w14:paraId="210E68B2" w14:textId="77777777" w:rsidR="006A2DC7" w:rsidRDefault="00000000">
      <w:pPr>
        <w:pStyle w:val="Odlomakpopisa"/>
        <w:numPr>
          <w:ilvl w:val="0"/>
          <w:numId w:val="1"/>
        </w:numPr>
        <w:tabs>
          <w:tab w:val="left" w:pos="922"/>
        </w:tabs>
        <w:ind w:hanging="361"/>
        <w:rPr>
          <w:sz w:val="24"/>
        </w:rPr>
      </w:pPr>
      <w:r>
        <w:rPr>
          <w:sz w:val="24"/>
        </w:rPr>
        <w:t>presliku</w:t>
      </w:r>
      <w:r>
        <w:rPr>
          <w:spacing w:val="-2"/>
          <w:sz w:val="24"/>
        </w:rPr>
        <w:t xml:space="preserve"> </w:t>
      </w:r>
      <w:r>
        <w:rPr>
          <w:sz w:val="24"/>
        </w:rPr>
        <w:t>verifikacije</w:t>
      </w:r>
      <w:r>
        <w:rPr>
          <w:spacing w:val="-2"/>
          <w:sz w:val="24"/>
        </w:rPr>
        <w:t xml:space="preserve"> </w:t>
      </w:r>
      <w:r>
        <w:rPr>
          <w:sz w:val="24"/>
        </w:rPr>
        <w:t>programa/projekta</w:t>
      </w:r>
      <w:r>
        <w:rPr>
          <w:spacing w:val="-2"/>
          <w:sz w:val="24"/>
        </w:rPr>
        <w:t xml:space="preserve"> </w:t>
      </w:r>
      <w:r>
        <w:rPr>
          <w:sz w:val="24"/>
        </w:rPr>
        <w:t>izdane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nadležne</w:t>
      </w:r>
      <w:r>
        <w:rPr>
          <w:spacing w:val="-2"/>
          <w:sz w:val="24"/>
        </w:rPr>
        <w:t xml:space="preserve"> </w:t>
      </w:r>
      <w:r>
        <w:rPr>
          <w:sz w:val="24"/>
        </w:rPr>
        <w:t>institucije</w:t>
      </w:r>
      <w:r>
        <w:rPr>
          <w:spacing w:val="-2"/>
          <w:sz w:val="24"/>
        </w:rPr>
        <w:t xml:space="preserve"> </w:t>
      </w:r>
      <w:r>
        <w:rPr>
          <w:sz w:val="24"/>
        </w:rPr>
        <w:t>(MZO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slično),</w:t>
      </w:r>
    </w:p>
    <w:p w14:paraId="40D3339B" w14:textId="77777777" w:rsidR="006A2DC7" w:rsidRDefault="00000000">
      <w:pPr>
        <w:pStyle w:val="Odlomakpopisa"/>
        <w:numPr>
          <w:ilvl w:val="0"/>
          <w:numId w:val="1"/>
        </w:numPr>
        <w:tabs>
          <w:tab w:val="left" w:pos="922"/>
        </w:tabs>
        <w:spacing w:before="17" w:line="254" w:lineRule="auto"/>
        <w:ind w:right="122"/>
        <w:rPr>
          <w:sz w:val="24"/>
        </w:rPr>
      </w:pPr>
      <w:r>
        <w:rPr>
          <w:sz w:val="24"/>
        </w:rPr>
        <w:t>zapisi,</w:t>
      </w:r>
      <w:r>
        <w:rPr>
          <w:spacing w:val="10"/>
          <w:sz w:val="24"/>
        </w:rPr>
        <w:t xml:space="preserve"> </w:t>
      </w:r>
      <w:r>
        <w:rPr>
          <w:sz w:val="24"/>
        </w:rPr>
        <w:t>publikacije,</w:t>
      </w:r>
      <w:r>
        <w:rPr>
          <w:spacing w:val="10"/>
          <w:sz w:val="24"/>
        </w:rPr>
        <w:t xml:space="preserve"> </w:t>
      </w:r>
      <w:r>
        <w:rPr>
          <w:sz w:val="24"/>
        </w:rPr>
        <w:t>novinski</w:t>
      </w:r>
      <w:r>
        <w:rPr>
          <w:spacing w:val="11"/>
          <w:sz w:val="24"/>
        </w:rPr>
        <w:t xml:space="preserve"> </w:t>
      </w:r>
      <w:r>
        <w:rPr>
          <w:sz w:val="24"/>
        </w:rPr>
        <w:t>članci,</w:t>
      </w:r>
      <w:r>
        <w:rPr>
          <w:spacing w:val="11"/>
          <w:sz w:val="24"/>
        </w:rPr>
        <w:t xml:space="preserve"> </w:t>
      </w:r>
      <w:r>
        <w:rPr>
          <w:sz w:val="24"/>
        </w:rPr>
        <w:t>fotografije</w:t>
      </w:r>
      <w:r>
        <w:rPr>
          <w:spacing w:val="10"/>
          <w:sz w:val="24"/>
        </w:rPr>
        <w:t xml:space="preserve"> </w:t>
      </w:r>
      <w:r>
        <w:rPr>
          <w:sz w:val="24"/>
        </w:rPr>
        <w:t>koji</w:t>
      </w:r>
      <w:r>
        <w:rPr>
          <w:spacing w:val="11"/>
          <w:sz w:val="24"/>
        </w:rPr>
        <w:t xml:space="preserve"> </w:t>
      </w:r>
      <w:r>
        <w:rPr>
          <w:sz w:val="24"/>
        </w:rPr>
        <w:t>opisuju</w:t>
      </w:r>
      <w:r>
        <w:rPr>
          <w:spacing w:val="11"/>
          <w:sz w:val="24"/>
        </w:rPr>
        <w:t xml:space="preserve"> </w:t>
      </w:r>
      <w:r>
        <w:rPr>
          <w:sz w:val="24"/>
        </w:rPr>
        <w:t>rad</w:t>
      </w:r>
      <w:r>
        <w:rPr>
          <w:spacing w:val="10"/>
          <w:sz w:val="24"/>
        </w:rPr>
        <w:t xml:space="preserve"> </w:t>
      </w:r>
      <w:r>
        <w:rPr>
          <w:sz w:val="24"/>
        </w:rPr>
        <w:t>OCD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sz w:val="24"/>
        </w:rPr>
        <w:t>koji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odnose</w:t>
      </w:r>
      <w:r>
        <w:rPr>
          <w:spacing w:val="10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projekt/program</w:t>
      </w:r>
    </w:p>
    <w:p w14:paraId="016F8AF8" w14:textId="77777777" w:rsidR="006A2DC7" w:rsidRDefault="00000000">
      <w:pPr>
        <w:pStyle w:val="Odlomakpopisa"/>
        <w:numPr>
          <w:ilvl w:val="0"/>
          <w:numId w:val="1"/>
        </w:numPr>
        <w:tabs>
          <w:tab w:val="left" w:pos="922"/>
        </w:tabs>
        <w:spacing w:line="254" w:lineRule="auto"/>
        <w:ind w:right="116"/>
        <w:rPr>
          <w:sz w:val="24"/>
        </w:rPr>
      </w:pPr>
      <w:r>
        <w:rPr>
          <w:sz w:val="24"/>
        </w:rPr>
        <w:t>pisma</w:t>
      </w:r>
      <w:r>
        <w:rPr>
          <w:spacing w:val="33"/>
          <w:sz w:val="24"/>
        </w:rPr>
        <w:t xml:space="preserve"> </w:t>
      </w:r>
      <w:r>
        <w:rPr>
          <w:sz w:val="24"/>
        </w:rPr>
        <w:t>namjene</w:t>
      </w:r>
      <w:r>
        <w:rPr>
          <w:spacing w:val="33"/>
          <w:sz w:val="24"/>
        </w:rPr>
        <w:t xml:space="preserve"> </w:t>
      </w:r>
      <w:r>
        <w:rPr>
          <w:sz w:val="24"/>
        </w:rPr>
        <w:t>kojima</w:t>
      </w:r>
      <w:r>
        <w:rPr>
          <w:spacing w:val="34"/>
          <w:sz w:val="24"/>
        </w:rPr>
        <w:t xml:space="preserve"> </w:t>
      </w:r>
      <w:r>
        <w:rPr>
          <w:sz w:val="24"/>
        </w:rPr>
        <w:t>se</w:t>
      </w:r>
      <w:r>
        <w:rPr>
          <w:spacing w:val="33"/>
          <w:sz w:val="24"/>
        </w:rPr>
        <w:t xml:space="preserve"> </w:t>
      </w:r>
      <w:r>
        <w:rPr>
          <w:sz w:val="24"/>
        </w:rPr>
        <w:t>objašnjavaju</w:t>
      </w:r>
      <w:r>
        <w:rPr>
          <w:spacing w:val="35"/>
          <w:sz w:val="24"/>
        </w:rPr>
        <w:t xml:space="preserve"> </w:t>
      </w:r>
      <w:r>
        <w:rPr>
          <w:sz w:val="24"/>
        </w:rPr>
        <w:t>potencijalne</w:t>
      </w:r>
      <w:r>
        <w:rPr>
          <w:spacing w:val="38"/>
          <w:sz w:val="24"/>
        </w:rPr>
        <w:t xml:space="preserve"> </w:t>
      </w:r>
      <w:r>
        <w:rPr>
          <w:sz w:val="24"/>
        </w:rPr>
        <w:t>suradnje</w:t>
      </w:r>
      <w:r>
        <w:rPr>
          <w:spacing w:val="34"/>
          <w:sz w:val="24"/>
        </w:rPr>
        <w:t xml:space="preserve"> </w:t>
      </w:r>
      <w:r>
        <w:rPr>
          <w:sz w:val="24"/>
        </w:rPr>
        <w:t>unutar</w:t>
      </w:r>
      <w:r>
        <w:rPr>
          <w:spacing w:val="33"/>
          <w:sz w:val="24"/>
        </w:rPr>
        <w:t xml:space="preserve"> </w:t>
      </w:r>
      <w:r>
        <w:rPr>
          <w:sz w:val="24"/>
        </w:rPr>
        <w:t>projekta</w:t>
      </w:r>
      <w:r>
        <w:rPr>
          <w:spacing w:val="34"/>
          <w:sz w:val="24"/>
        </w:rPr>
        <w:t xml:space="preserve"> </w:t>
      </w:r>
      <w:r>
        <w:rPr>
          <w:sz w:val="24"/>
        </w:rPr>
        <w:t>s</w:t>
      </w:r>
      <w:r>
        <w:rPr>
          <w:spacing w:val="35"/>
          <w:sz w:val="24"/>
        </w:rPr>
        <w:t xml:space="preserve"> </w:t>
      </w:r>
      <w:r>
        <w:rPr>
          <w:sz w:val="24"/>
        </w:rPr>
        <w:t>drugim</w:t>
      </w:r>
      <w:r>
        <w:rPr>
          <w:spacing w:val="-57"/>
          <w:sz w:val="24"/>
        </w:rPr>
        <w:t xml:space="preserve"> </w:t>
      </w:r>
      <w:r>
        <w:rPr>
          <w:sz w:val="24"/>
        </w:rPr>
        <w:t>OCD,</w:t>
      </w:r>
      <w:r>
        <w:rPr>
          <w:spacing w:val="-1"/>
          <w:sz w:val="24"/>
        </w:rPr>
        <w:t xml:space="preserve"> </w:t>
      </w:r>
      <w:r>
        <w:rPr>
          <w:sz w:val="24"/>
        </w:rPr>
        <w:t>ustanovama i jedinicama lokalne samouprave,</w:t>
      </w:r>
    </w:p>
    <w:p w14:paraId="2F32EE6A" w14:textId="77777777" w:rsidR="006A2DC7" w:rsidRDefault="00000000">
      <w:pPr>
        <w:pStyle w:val="Odlomakpopisa"/>
        <w:numPr>
          <w:ilvl w:val="0"/>
          <w:numId w:val="1"/>
        </w:numPr>
        <w:tabs>
          <w:tab w:val="left" w:pos="922"/>
        </w:tabs>
        <w:spacing w:before="1"/>
        <w:ind w:hanging="361"/>
        <w:rPr>
          <w:sz w:val="24"/>
        </w:rPr>
      </w:pPr>
      <w:r>
        <w:rPr>
          <w:sz w:val="24"/>
        </w:rPr>
        <w:t>životopis</w:t>
      </w:r>
      <w:r>
        <w:rPr>
          <w:spacing w:val="-3"/>
          <w:sz w:val="24"/>
        </w:rPr>
        <w:t xml:space="preserve"> </w:t>
      </w:r>
      <w:r>
        <w:rPr>
          <w:sz w:val="24"/>
        </w:rPr>
        <w:t>voditelja</w:t>
      </w:r>
      <w:r>
        <w:rPr>
          <w:spacing w:val="-3"/>
          <w:sz w:val="24"/>
        </w:rPr>
        <w:t xml:space="preserve"> </w:t>
      </w:r>
      <w:r>
        <w:rPr>
          <w:sz w:val="24"/>
        </w:rPr>
        <w:t>programa/projekta,</w:t>
      </w:r>
    </w:p>
    <w:p w14:paraId="4FF11354" w14:textId="77777777" w:rsidR="006A2DC7" w:rsidRDefault="00000000">
      <w:pPr>
        <w:pStyle w:val="Odlomakpopisa"/>
        <w:numPr>
          <w:ilvl w:val="0"/>
          <w:numId w:val="1"/>
        </w:numPr>
        <w:tabs>
          <w:tab w:val="left" w:pos="922"/>
        </w:tabs>
        <w:spacing w:before="17"/>
        <w:ind w:hanging="361"/>
        <w:rPr>
          <w:sz w:val="24"/>
        </w:rPr>
      </w:pPr>
      <w:r>
        <w:rPr>
          <w:sz w:val="24"/>
        </w:rPr>
        <w:t>pisma</w:t>
      </w:r>
      <w:r>
        <w:rPr>
          <w:spacing w:val="-3"/>
          <w:sz w:val="24"/>
        </w:rPr>
        <w:t xml:space="preserve"> </w:t>
      </w:r>
      <w:r>
        <w:rPr>
          <w:sz w:val="24"/>
        </w:rPr>
        <w:t>preporuke</w:t>
      </w:r>
      <w:r>
        <w:rPr>
          <w:spacing w:val="-1"/>
          <w:sz w:val="24"/>
        </w:rPr>
        <w:t xml:space="preserve"> </w:t>
      </w:r>
      <w:r>
        <w:rPr>
          <w:sz w:val="24"/>
        </w:rPr>
        <w:t>relevantnih</w:t>
      </w:r>
      <w:r>
        <w:rPr>
          <w:spacing w:val="-2"/>
          <w:sz w:val="24"/>
        </w:rPr>
        <w:t xml:space="preserve"> </w:t>
      </w:r>
      <w:r>
        <w:rPr>
          <w:sz w:val="24"/>
        </w:rPr>
        <w:t>institucija,</w:t>
      </w:r>
      <w:r>
        <w:rPr>
          <w:spacing w:val="-1"/>
          <w:sz w:val="24"/>
        </w:rPr>
        <w:t xml:space="preserve"> </w:t>
      </w:r>
      <w:r>
        <w:rPr>
          <w:sz w:val="24"/>
        </w:rPr>
        <w:t>dosadašnjih</w:t>
      </w:r>
      <w:r>
        <w:rPr>
          <w:spacing w:val="-2"/>
          <w:sz w:val="24"/>
        </w:rPr>
        <w:t xml:space="preserve"> </w:t>
      </w:r>
      <w:r>
        <w:rPr>
          <w:sz w:val="24"/>
        </w:rPr>
        <w:t>korisnika,</w:t>
      </w:r>
      <w:r>
        <w:rPr>
          <w:spacing w:val="-2"/>
          <w:sz w:val="24"/>
        </w:rPr>
        <w:t xml:space="preserve"> </w:t>
      </w:r>
      <w:r>
        <w:rPr>
          <w:sz w:val="24"/>
        </w:rPr>
        <w:t>donatora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sl.</w:t>
      </w:r>
    </w:p>
    <w:p w14:paraId="6E7F530B" w14:textId="77777777" w:rsidR="006A2DC7" w:rsidRDefault="006A2DC7">
      <w:pPr>
        <w:pStyle w:val="Tijeloteksta"/>
        <w:spacing w:before="1"/>
        <w:rPr>
          <w:sz w:val="27"/>
        </w:rPr>
      </w:pPr>
    </w:p>
    <w:p w14:paraId="25A1C722" w14:textId="77777777" w:rsidR="006A2DC7" w:rsidRDefault="00000000">
      <w:pPr>
        <w:pStyle w:val="Tijeloteksta"/>
        <w:spacing w:before="1" w:line="254" w:lineRule="auto"/>
        <w:ind w:left="201" w:right="308"/>
      </w:pPr>
      <w:r>
        <w:t>Procjenu pristiglih prijava će u skladu s kriterijima za financiranje javnih potreba Grada Solina</w:t>
      </w:r>
      <w:r>
        <w:rPr>
          <w:spacing w:val="-57"/>
        </w:rPr>
        <w:t xml:space="preserve"> </w:t>
      </w:r>
      <w:r>
        <w:t>izvršiti Povjerenstvo za ocjenjivanje programa ili projekata prijavljenih na natječaj za</w:t>
      </w:r>
      <w:r>
        <w:rPr>
          <w:spacing w:val="1"/>
        </w:rPr>
        <w:t xml:space="preserve"> </w:t>
      </w:r>
      <w:r>
        <w:t>financiranje</w:t>
      </w:r>
      <w:r>
        <w:rPr>
          <w:spacing w:val="-2"/>
        </w:rPr>
        <w:t xml:space="preserve"> </w:t>
      </w:r>
      <w:r>
        <w:t>javnih potreba</w:t>
      </w:r>
      <w:r>
        <w:rPr>
          <w:spacing w:val="-1"/>
        </w:rPr>
        <w:t xml:space="preserve"> </w:t>
      </w:r>
      <w:r>
        <w:t>Grada</w:t>
      </w:r>
      <w:r>
        <w:rPr>
          <w:spacing w:val="-1"/>
        </w:rPr>
        <w:t xml:space="preserve"> </w:t>
      </w:r>
      <w:r>
        <w:t>Solina.</w:t>
      </w:r>
    </w:p>
    <w:p w14:paraId="4A6119D3" w14:textId="77777777" w:rsidR="006A2DC7" w:rsidRDefault="006A2DC7">
      <w:pPr>
        <w:spacing w:line="254" w:lineRule="auto"/>
        <w:sectPr w:rsidR="006A2DC7">
          <w:pgSz w:w="11920" w:h="16850"/>
          <w:pgMar w:top="1520" w:right="1180" w:bottom="280" w:left="1100" w:header="720" w:footer="720" w:gutter="0"/>
          <w:cols w:space="720"/>
        </w:sectPr>
      </w:pPr>
    </w:p>
    <w:p w14:paraId="0A288F85" w14:textId="7DFC9699" w:rsidR="006A2DC7" w:rsidRDefault="00000000">
      <w:pPr>
        <w:pStyle w:val="Tijeloteksta"/>
        <w:spacing w:before="70" w:line="254" w:lineRule="auto"/>
        <w:ind w:left="201" w:right="595"/>
      </w:pPr>
      <w:r>
        <w:lastRenderedPageBreak/>
        <w:t>Neće se razmatrati ponude koje pristignu izvan roka određenog javnim pozivom, nepotpune</w:t>
      </w:r>
      <w:r>
        <w:rPr>
          <w:spacing w:val="-57"/>
        </w:rPr>
        <w:t xml:space="preserve"> </w:t>
      </w:r>
      <w:r>
        <w:t>p</w:t>
      </w:r>
      <w:r w:rsidR="005A0E18">
        <w:t>rijave</w:t>
      </w:r>
      <w:r>
        <w:t>, ponude podnositelja prijave koji ima nepodmirene obveze prema Gradu Solinu, te</w:t>
      </w:r>
      <w:r>
        <w:rPr>
          <w:spacing w:val="1"/>
        </w:rPr>
        <w:t xml:space="preserve"> </w:t>
      </w:r>
      <w:r>
        <w:t>podnositelja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nisu</w:t>
      </w:r>
      <w:r>
        <w:rPr>
          <w:spacing w:val="-3"/>
        </w:rPr>
        <w:t xml:space="preserve"> </w:t>
      </w:r>
      <w:r>
        <w:t>dostavili</w:t>
      </w:r>
      <w:r>
        <w:rPr>
          <w:spacing w:val="-1"/>
        </w:rPr>
        <w:t xml:space="preserve"> </w:t>
      </w:r>
      <w:r>
        <w:t>cjelovito</w:t>
      </w:r>
      <w:r>
        <w:rPr>
          <w:spacing w:val="-2"/>
        </w:rPr>
        <w:t xml:space="preserve"> </w:t>
      </w:r>
      <w:r>
        <w:t>izvješće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programu/projektu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prethodnu</w:t>
      </w:r>
      <w:r>
        <w:rPr>
          <w:spacing w:val="-1"/>
        </w:rPr>
        <w:t xml:space="preserve"> </w:t>
      </w:r>
      <w:r>
        <w:t>godinu.</w:t>
      </w:r>
    </w:p>
    <w:p w14:paraId="511688F4" w14:textId="77777777" w:rsidR="006A2DC7" w:rsidRDefault="006A2DC7">
      <w:pPr>
        <w:pStyle w:val="Tijeloteksta"/>
        <w:spacing w:before="8"/>
        <w:rPr>
          <w:sz w:val="25"/>
        </w:rPr>
      </w:pPr>
    </w:p>
    <w:p w14:paraId="6890D5D9" w14:textId="77777777" w:rsidR="006A2DC7" w:rsidRDefault="00000000">
      <w:pPr>
        <w:pStyle w:val="Tijeloteksta"/>
        <w:ind w:left="201"/>
      </w:pPr>
      <w:r>
        <w:t>Neće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financirati programi/projekti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održavaju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</w:t>
      </w:r>
      <w:r>
        <w:rPr>
          <w:spacing w:val="-1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Solina.</w:t>
      </w:r>
    </w:p>
    <w:p w14:paraId="1768E48A" w14:textId="77777777" w:rsidR="006A2DC7" w:rsidRDefault="006A2DC7">
      <w:pPr>
        <w:pStyle w:val="Tijeloteksta"/>
        <w:spacing w:before="11"/>
        <w:rPr>
          <w:sz w:val="26"/>
        </w:rPr>
      </w:pPr>
    </w:p>
    <w:p w14:paraId="2E143B88" w14:textId="77777777" w:rsidR="006A2DC7" w:rsidRDefault="00000000">
      <w:pPr>
        <w:pStyle w:val="Tijeloteksta"/>
        <w:spacing w:line="254" w:lineRule="auto"/>
        <w:ind w:left="201" w:right="993"/>
      </w:pPr>
      <w:r>
        <w:t>Korisnici i broj i iznos dodijeljenih potpora uskladiti će se s raspoloživim proračunskim</w:t>
      </w:r>
      <w:r>
        <w:rPr>
          <w:spacing w:val="-57"/>
        </w:rPr>
        <w:t xml:space="preserve"> </w:t>
      </w:r>
      <w:r>
        <w:t>sredstvima.</w:t>
      </w:r>
    </w:p>
    <w:p w14:paraId="593C8920" w14:textId="77777777" w:rsidR="006A2DC7" w:rsidRDefault="006A2DC7">
      <w:pPr>
        <w:pStyle w:val="Tijeloteksta"/>
        <w:spacing w:before="5"/>
        <w:rPr>
          <w:sz w:val="25"/>
        </w:rPr>
      </w:pPr>
    </w:p>
    <w:p w14:paraId="02657DBA" w14:textId="1C814F40" w:rsidR="006A2DC7" w:rsidRDefault="00000000">
      <w:pPr>
        <w:pStyle w:val="Tijeloteksta"/>
        <w:spacing w:before="1" w:line="254" w:lineRule="auto"/>
        <w:ind w:left="201" w:right="34"/>
      </w:pPr>
      <w:r>
        <w:t>Prijave ponuda šalju se preporučeno poštom na adresu: GRAD SOLIN, Stjepana Radića 42,</w:t>
      </w:r>
      <w:r>
        <w:rPr>
          <w:spacing w:val="1"/>
        </w:rPr>
        <w:t xml:space="preserve"> </w:t>
      </w:r>
      <w:r>
        <w:t>21210</w:t>
      </w:r>
      <w:r>
        <w:rPr>
          <w:spacing w:val="-1"/>
        </w:rPr>
        <w:t xml:space="preserve"> </w:t>
      </w:r>
      <w:r>
        <w:t>SOLIN,</w:t>
      </w:r>
      <w:r>
        <w:rPr>
          <w:spacing w:val="-1"/>
        </w:rPr>
        <w:t xml:space="preserve"> </w:t>
      </w:r>
      <w:r>
        <w:t>s naznakom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"PRIJAVA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JAVNI</w:t>
      </w:r>
      <w:r>
        <w:rPr>
          <w:spacing w:val="-4"/>
        </w:rPr>
        <w:t xml:space="preserve"> </w:t>
      </w:r>
      <w:r>
        <w:t>POZIV</w:t>
      </w:r>
      <w:r>
        <w:rPr>
          <w:spacing w:val="-1"/>
        </w:rPr>
        <w:t xml:space="preserve"> </w:t>
      </w:r>
      <w:r>
        <w:t>ZA JAVNE POTREBE</w:t>
      </w:r>
      <w:r>
        <w:rPr>
          <w:spacing w:val="-1"/>
        </w:rPr>
        <w:t xml:space="preserve"> </w:t>
      </w:r>
      <w:r>
        <w:t>202</w:t>
      </w:r>
      <w:r w:rsidR="005A0E18">
        <w:t>5</w:t>
      </w:r>
      <w:r>
        <w:t>." ili</w:t>
      </w:r>
    </w:p>
    <w:p w14:paraId="0A94E7AB" w14:textId="430C367F" w:rsidR="006A2DC7" w:rsidRDefault="00000000">
      <w:pPr>
        <w:pStyle w:val="Tijeloteksta"/>
        <w:spacing w:line="254" w:lineRule="auto"/>
        <w:ind w:left="201" w:right="594"/>
      </w:pPr>
      <w:r>
        <w:t xml:space="preserve">u zatvorenoj koverti predajom u pisarnici Grada Solina, Stjepana Radića 42, zaključno s </w:t>
      </w:r>
      <w:r w:rsidR="005A0E18">
        <w:t>10.</w:t>
      </w:r>
      <w:r w:rsidR="00E67A2F">
        <w:t>siječnja</w:t>
      </w:r>
      <w:r>
        <w:t xml:space="preserve"> 202</w:t>
      </w:r>
      <w:r w:rsidR="0098425C">
        <w:t>5</w:t>
      </w:r>
      <w:r>
        <w:t>.</w:t>
      </w:r>
      <w:r>
        <w:rPr>
          <w:spacing w:val="-1"/>
        </w:rPr>
        <w:t xml:space="preserve"> </w:t>
      </w:r>
      <w:r>
        <w:t>godine.</w:t>
      </w:r>
    </w:p>
    <w:p w14:paraId="0D884D37" w14:textId="2F5A7BDB" w:rsidR="006A2DC7" w:rsidRDefault="00000000">
      <w:pPr>
        <w:pStyle w:val="Tijeloteksta"/>
        <w:spacing w:before="1" w:line="254" w:lineRule="auto"/>
        <w:ind w:left="201" w:right="708"/>
      </w:pPr>
      <w:r>
        <w:t>Sve dodatne informacije i upute možete dobiti na telefon: 021/681-554</w:t>
      </w:r>
      <w:r w:rsidR="00E67A2F">
        <w:t xml:space="preserve"> </w:t>
      </w:r>
      <w:r>
        <w:t>ili na e-mail adres</w:t>
      </w:r>
      <w:r w:rsidR="00E67A2F">
        <w:t xml:space="preserve">e: </w:t>
      </w:r>
      <w:hyperlink r:id="rId5" w:history="1">
        <w:r w:rsidR="00E67A2F" w:rsidRPr="00162E52">
          <w:rPr>
            <w:rStyle w:val="Hiperveza"/>
          </w:rPr>
          <w:t>ilija@solin.hr</w:t>
        </w:r>
      </w:hyperlink>
      <w:r w:rsidR="00E67A2F">
        <w:t xml:space="preserve"> i </w:t>
      </w:r>
      <w:hyperlink r:id="rId6" w:history="1">
        <w:r w:rsidR="00E67A2F" w:rsidRPr="00162E52">
          <w:rPr>
            <w:rStyle w:val="Hiperveza"/>
          </w:rPr>
          <w:t>frane.polic@solin.hr</w:t>
        </w:r>
      </w:hyperlink>
      <w:r w:rsidR="00E67A2F">
        <w:tab/>
      </w:r>
    </w:p>
    <w:p w14:paraId="4106E307" w14:textId="77777777" w:rsidR="006A2DC7" w:rsidRDefault="006A2DC7">
      <w:pPr>
        <w:pStyle w:val="Tijeloteksta"/>
        <w:rPr>
          <w:sz w:val="20"/>
        </w:rPr>
      </w:pPr>
    </w:p>
    <w:p w14:paraId="40406D01" w14:textId="77777777" w:rsidR="006A2DC7" w:rsidRDefault="006A2DC7">
      <w:pPr>
        <w:pStyle w:val="Tijeloteksta"/>
        <w:rPr>
          <w:sz w:val="20"/>
        </w:rPr>
      </w:pPr>
    </w:p>
    <w:p w14:paraId="02A29F47" w14:textId="77777777" w:rsidR="006A2DC7" w:rsidRDefault="006A2DC7">
      <w:pPr>
        <w:pStyle w:val="Tijeloteksta"/>
        <w:spacing w:before="1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302"/>
      </w:tblGrid>
      <w:tr w:rsidR="006A2DC7" w14:paraId="28ADBBDA" w14:textId="77777777">
        <w:trPr>
          <w:trHeight w:val="279"/>
        </w:trPr>
        <w:tc>
          <w:tcPr>
            <w:tcW w:w="8302" w:type="dxa"/>
          </w:tcPr>
          <w:p w14:paraId="33C50717" w14:textId="0397F6AF" w:rsidR="006A2DC7" w:rsidRDefault="00000000">
            <w:pPr>
              <w:pStyle w:val="TableParagraph"/>
              <w:spacing w:before="0"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Klasa:</w:t>
            </w:r>
            <w:r>
              <w:rPr>
                <w:spacing w:val="-2"/>
                <w:sz w:val="24"/>
              </w:rPr>
              <w:t xml:space="preserve"> </w:t>
            </w:r>
            <w:r w:rsidR="00A704A1">
              <w:rPr>
                <w:spacing w:val="-2"/>
                <w:sz w:val="24"/>
              </w:rPr>
              <w:t>402-01/2</w:t>
            </w:r>
            <w:r w:rsidR="00576F78">
              <w:rPr>
                <w:spacing w:val="-2"/>
                <w:sz w:val="24"/>
              </w:rPr>
              <w:t>4</w:t>
            </w:r>
            <w:r w:rsidR="00A704A1">
              <w:rPr>
                <w:spacing w:val="-2"/>
                <w:sz w:val="24"/>
              </w:rPr>
              <w:t>-02/</w:t>
            </w:r>
            <w:r w:rsidR="00412399">
              <w:rPr>
                <w:spacing w:val="-2"/>
                <w:sz w:val="24"/>
              </w:rPr>
              <w:t>7</w:t>
            </w:r>
          </w:p>
        </w:tc>
      </w:tr>
      <w:tr w:rsidR="006A2DC7" w14:paraId="6F8DEB55" w14:textId="77777777">
        <w:trPr>
          <w:trHeight w:val="292"/>
        </w:trPr>
        <w:tc>
          <w:tcPr>
            <w:tcW w:w="8302" w:type="dxa"/>
          </w:tcPr>
          <w:p w14:paraId="2C0C510B" w14:textId="5BE801F8" w:rsidR="006A2DC7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Ur.broj:</w:t>
            </w:r>
            <w:r>
              <w:rPr>
                <w:spacing w:val="-2"/>
                <w:sz w:val="24"/>
              </w:rPr>
              <w:t xml:space="preserve"> </w:t>
            </w:r>
            <w:r w:rsidR="00A704A1">
              <w:rPr>
                <w:spacing w:val="-2"/>
                <w:sz w:val="24"/>
              </w:rPr>
              <w:t>2181-9-01-2</w:t>
            </w:r>
            <w:r w:rsidR="00576F78">
              <w:rPr>
                <w:spacing w:val="-2"/>
                <w:sz w:val="24"/>
              </w:rPr>
              <w:t>4</w:t>
            </w:r>
            <w:r w:rsidR="00A704A1">
              <w:rPr>
                <w:spacing w:val="-2"/>
                <w:sz w:val="24"/>
              </w:rPr>
              <w:t>-1</w:t>
            </w:r>
          </w:p>
        </w:tc>
      </w:tr>
      <w:tr w:rsidR="006A2DC7" w14:paraId="7847393B" w14:textId="77777777">
        <w:trPr>
          <w:trHeight w:val="292"/>
        </w:trPr>
        <w:tc>
          <w:tcPr>
            <w:tcW w:w="8302" w:type="dxa"/>
          </w:tcPr>
          <w:p w14:paraId="328A2200" w14:textId="178E99A4" w:rsidR="006A2DC7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Solin,</w:t>
            </w:r>
            <w:r>
              <w:rPr>
                <w:spacing w:val="-1"/>
                <w:sz w:val="24"/>
              </w:rPr>
              <w:t xml:space="preserve"> </w:t>
            </w:r>
            <w:r w:rsidR="005A0E18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  <w:r w:rsidR="00E67A2F">
              <w:rPr>
                <w:sz w:val="24"/>
              </w:rPr>
              <w:t>prosinca</w:t>
            </w:r>
            <w:r>
              <w:rPr>
                <w:sz w:val="24"/>
              </w:rPr>
              <w:t xml:space="preserve"> 202</w:t>
            </w:r>
            <w:r w:rsidR="00576F78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</w:tc>
      </w:tr>
      <w:tr w:rsidR="006A2DC7" w14:paraId="3B38C3F6" w14:textId="77777777">
        <w:trPr>
          <w:trHeight w:val="292"/>
        </w:trPr>
        <w:tc>
          <w:tcPr>
            <w:tcW w:w="8302" w:type="dxa"/>
          </w:tcPr>
          <w:p w14:paraId="5F6B8777" w14:textId="77777777" w:rsidR="006A2DC7" w:rsidRDefault="00000000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GRADONAČELNIK</w:t>
            </w:r>
          </w:p>
        </w:tc>
      </w:tr>
      <w:tr w:rsidR="006A2DC7" w14:paraId="407A8893" w14:textId="77777777">
        <w:trPr>
          <w:trHeight w:val="292"/>
        </w:trPr>
        <w:tc>
          <w:tcPr>
            <w:tcW w:w="8302" w:type="dxa"/>
          </w:tcPr>
          <w:p w14:paraId="0BC28525" w14:textId="77777777" w:rsidR="006A2DC7" w:rsidRDefault="00000000">
            <w:pPr>
              <w:pStyle w:val="TableParagraph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GRADA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SOLINA</w:t>
            </w:r>
          </w:p>
        </w:tc>
      </w:tr>
      <w:tr w:rsidR="006A2DC7" w14:paraId="32B0821A" w14:textId="77777777">
        <w:trPr>
          <w:trHeight w:val="279"/>
        </w:trPr>
        <w:tc>
          <w:tcPr>
            <w:tcW w:w="8302" w:type="dxa"/>
          </w:tcPr>
          <w:p w14:paraId="37D648B8" w14:textId="77777777" w:rsidR="006A2DC7" w:rsidRDefault="00000000">
            <w:pPr>
              <w:pStyle w:val="TableParagraph"/>
              <w:spacing w:line="256" w:lineRule="exact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Dalibor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Ninčević</w:t>
            </w:r>
          </w:p>
        </w:tc>
      </w:tr>
    </w:tbl>
    <w:p w14:paraId="387BEF52" w14:textId="77777777" w:rsidR="00AE1DB4" w:rsidRDefault="00AE1DB4"/>
    <w:sectPr w:rsidR="00AE1DB4">
      <w:pgSz w:w="11920" w:h="16850"/>
      <w:pgMar w:top="1520" w:right="11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19EB"/>
    <w:multiLevelType w:val="hybridMultilevel"/>
    <w:tmpl w:val="26DE7D7C"/>
    <w:lvl w:ilvl="0" w:tplc="7F1CD4C6">
      <w:start w:val="1"/>
      <w:numFmt w:val="decimal"/>
      <w:lvlText w:val="%1."/>
      <w:lvlJc w:val="left"/>
      <w:pPr>
        <w:ind w:left="9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3EF81BC2">
      <w:numFmt w:val="bullet"/>
      <w:lvlText w:val="-"/>
      <w:lvlJc w:val="left"/>
      <w:pPr>
        <w:ind w:left="128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41F0291C">
      <w:numFmt w:val="bullet"/>
      <w:lvlText w:val="•"/>
      <w:lvlJc w:val="left"/>
      <w:pPr>
        <w:ind w:left="2207" w:hanging="360"/>
      </w:pPr>
      <w:rPr>
        <w:rFonts w:hint="default"/>
        <w:lang w:val="hr-HR" w:eastAsia="en-US" w:bidi="ar-SA"/>
      </w:rPr>
    </w:lvl>
    <w:lvl w:ilvl="3" w:tplc="87703B98">
      <w:numFmt w:val="bullet"/>
      <w:lvlText w:val="•"/>
      <w:lvlJc w:val="left"/>
      <w:pPr>
        <w:ind w:left="3135" w:hanging="360"/>
      </w:pPr>
      <w:rPr>
        <w:rFonts w:hint="default"/>
        <w:lang w:val="hr-HR" w:eastAsia="en-US" w:bidi="ar-SA"/>
      </w:rPr>
    </w:lvl>
    <w:lvl w:ilvl="4" w:tplc="AC2A6D16">
      <w:numFmt w:val="bullet"/>
      <w:lvlText w:val="•"/>
      <w:lvlJc w:val="left"/>
      <w:pPr>
        <w:ind w:left="4063" w:hanging="360"/>
      </w:pPr>
      <w:rPr>
        <w:rFonts w:hint="default"/>
        <w:lang w:val="hr-HR" w:eastAsia="en-US" w:bidi="ar-SA"/>
      </w:rPr>
    </w:lvl>
    <w:lvl w:ilvl="5" w:tplc="85C8CCC2">
      <w:numFmt w:val="bullet"/>
      <w:lvlText w:val="•"/>
      <w:lvlJc w:val="left"/>
      <w:pPr>
        <w:ind w:left="4991" w:hanging="360"/>
      </w:pPr>
      <w:rPr>
        <w:rFonts w:hint="default"/>
        <w:lang w:val="hr-HR" w:eastAsia="en-US" w:bidi="ar-SA"/>
      </w:rPr>
    </w:lvl>
    <w:lvl w:ilvl="6" w:tplc="DC86AA3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7DCEE21C">
      <w:numFmt w:val="bullet"/>
      <w:lvlText w:val="•"/>
      <w:lvlJc w:val="left"/>
      <w:pPr>
        <w:ind w:left="6847" w:hanging="360"/>
      </w:pPr>
      <w:rPr>
        <w:rFonts w:hint="default"/>
        <w:lang w:val="hr-HR" w:eastAsia="en-US" w:bidi="ar-SA"/>
      </w:rPr>
    </w:lvl>
    <w:lvl w:ilvl="8" w:tplc="FDBC9800">
      <w:numFmt w:val="bullet"/>
      <w:lvlText w:val="•"/>
      <w:lvlJc w:val="left"/>
      <w:pPr>
        <w:ind w:left="777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9E64B6F"/>
    <w:multiLevelType w:val="hybridMultilevel"/>
    <w:tmpl w:val="31585646"/>
    <w:lvl w:ilvl="0" w:tplc="14E299FE">
      <w:start w:val="1"/>
      <w:numFmt w:val="lowerLetter"/>
      <w:lvlText w:val="%1)"/>
      <w:lvlJc w:val="left"/>
      <w:pPr>
        <w:ind w:left="921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4EC2C7AA">
      <w:numFmt w:val="bullet"/>
      <w:lvlText w:val="•"/>
      <w:lvlJc w:val="left"/>
      <w:pPr>
        <w:ind w:left="1791" w:hanging="360"/>
      </w:pPr>
      <w:rPr>
        <w:rFonts w:hint="default"/>
        <w:lang w:val="hr-HR" w:eastAsia="en-US" w:bidi="ar-SA"/>
      </w:rPr>
    </w:lvl>
    <w:lvl w:ilvl="2" w:tplc="7E54BA94">
      <w:numFmt w:val="bullet"/>
      <w:lvlText w:val="•"/>
      <w:lvlJc w:val="left"/>
      <w:pPr>
        <w:ind w:left="2662" w:hanging="360"/>
      </w:pPr>
      <w:rPr>
        <w:rFonts w:hint="default"/>
        <w:lang w:val="hr-HR" w:eastAsia="en-US" w:bidi="ar-SA"/>
      </w:rPr>
    </w:lvl>
    <w:lvl w:ilvl="3" w:tplc="7592DD1A">
      <w:numFmt w:val="bullet"/>
      <w:lvlText w:val="•"/>
      <w:lvlJc w:val="left"/>
      <w:pPr>
        <w:ind w:left="3533" w:hanging="360"/>
      </w:pPr>
      <w:rPr>
        <w:rFonts w:hint="default"/>
        <w:lang w:val="hr-HR" w:eastAsia="en-US" w:bidi="ar-SA"/>
      </w:rPr>
    </w:lvl>
    <w:lvl w:ilvl="4" w:tplc="E658770C">
      <w:numFmt w:val="bullet"/>
      <w:lvlText w:val="•"/>
      <w:lvlJc w:val="left"/>
      <w:pPr>
        <w:ind w:left="4404" w:hanging="360"/>
      </w:pPr>
      <w:rPr>
        <w:rFonts w:hint="default"/>
        <w:lang w:val="hr-HR" w:eastAsia="en-US" w:bidi="ar-SA"/>
      </w:rPr>
    </w:lvl>
    <w:lvl w:ilvl="5" w:tplc="62548AD8">
      <w:numFmt w:val="bullet"/>
      <w:lvlText w:val="•"/>
      <w:lvlJc w:val="left"/>
      <w:pPr>
        <w:ind w:left="5275" w:hanging="360"/>
      </w:pPr>
      <w:rPr>
        <w:rFonts w:hint="default"/>
        <w:lang w:val="hr-HR" w:eastAsia="en-US" w:bidi="ar-SA"/>
      </w:rPr>
    </w:lvl>
    <w:lvl w:ilvl="6" w:tplc="1C4AC668">
      <w:numFmt w:val="bullet"/>
      <w:lvlText w:val="•"/>
      <w:lvlJc w:val="left"/>
      <w:pPr>
        <w:ind w:left="6146" w:hanging="360"/>
      </w:pPr>
      <w:rPr>
        <w:rFonts w:hint="default"/>
        <w:lang w:val="hr-HR" w:eastAsia="en-US" w:bidi="ar-SA"/>
      </w:rPr>
    </w:lvl>
    <w:lvl w:ilvl="7" w:tplc="39643498">
      <w:numFmt w:val="bullet"/>
      <w:lvlText w:val="•"/>
      <w:lvlJc w:val="left"/>
      <w:pPr>
        <w:ind w:left="7017" w:hanging="360"/>
      </w:pPr>
      <w:rPr>
        <w:rFonts w:hint="default"/>
        <w:lang w:val="hr-HR" w:eastAsia="en-US" w:bidi="ar-SA"/>
      </w:rPr>
    </w:lvl>
    <w:lvl w:ilvl="8" w:tplc="26EEFC84">
      <w:numFmt w:val="bullet"/>
      <w:lvlText w:val="•"/>
      <w:lvlJc w:val="left"/>
      <w:pPr>
        <w:ind w:left="788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34F6E2E"/>
    <w:multiLevelType w:val="hybridMultilevel"/>
    <w:tmpl w:val="742C220C"/>
    <w:lvl w:ilvl="0" w:tplc="A1829B98">
      <w:numFmt w:val="bullet"/>
      <w:lvlText w:val=""/>
      <w:lvlJc w:val="left"/>
      <w:pPr>
        <w:ind w:left="1295" w:hanging="358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80BC1548">
      <w:numFmt w:val="bullet"/>
      <w:lvlText w:val="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BF385FBE">
      <w:numFmt w:val="bullet"/>
      <w:lvlText w:val="•"/>
      <w:lvlJc w:val="left"/>
      <w:pPr>
        <w:ind w:left="2314" w:hanging="360"/>
      </w:pPr>
      <w:rPr>
        <w:rFonts w:hint="default"/>
        <w:lang w:val="hr-HR" w:eastAsia="en-US" w:bidi="ar-SA"/>
      </w:rPr>
    </w:lvl>
    <w:lvl w:ilvl="3" w:tplc="5EF8B698">
      <w:numFmt w:val="bullet"/>
      <w:lvlText w:val="•"/>
      <w:lvlJc w:val="left"/>
      <w:pPr>
        <w:ind w:left="3229" w:hanging="360"/>
      </w:pPr>
      <w:rPr>
        <w:rFonts w:hint="default"/>
        <w:lang w:val="hr-HR" w:eastAsia="en-US" w:bidi="ar-SA"/>
      </w:rPr>
    </w:lvl>
    <w:lvl w:ilvl="4" w:tplc="897A8426">
      <w:numFmt w:val="bullet"/>
      <w:lvlText w:val="•"/>
      <w:lvlJc w:val="left"/>
      <w:pPr>
        <w:ind w:left="4143" w:hanging="360"/>
      </w:pPr>
      <w:rPr>
        <w:rFonts w:hint="default"/>
        <w:lang w:val="hr-HR" w:eastAsia="en-US" w:bidi="ar-SA"/>
      </w:rPr>
    </w:lvl>
    <w:lvl w:ilvl="5" w:tplc="4ECEC3B0">
      <w:numFmt w:val="bullet"/>
      <w:lvlText w:val="•"/>
      <w:lvlJc w:val="left"/>
      <w:pPr>
        <w:ind w:left="5058" w:hanging="360"/>
      </w:pPr>
      <w:rPr>
        <w:rFonts w:hint="default"/>
        <w:lang w:val="hr-HR" w:eastAsia="en-US" w:bidi="ar-SA"/>
      </w:rPr>
    </w:lvl>
    <w:lvl w:ilvl="6" w:tplc="BBEA986E">
      <w:numFmt w:val="bullet"/>
      <w:lvlText w:val="•"/>
      <w:lvlJc w:val="left"/>
      <w:pPr>
        <w:ind w:left="5972" w:hanging="360"/>
      </w:pPr>
      <w:rPr>
        <w:rFonts w:hint="default"/>
        <w:lang w:val="hr-HR" w:eastAsia="en-US" w:bidi="ar-SA"/>
      </w:rPr>
    </w:lvl>
    <w:lvl w:ilvl="7" w:tplc="408C9890">
      <w:numFmt w:val="bullet"/>
      <w:lvlText w:val="•"/>
      <w:lvlJc w:val="left"/>
      <w:pPr>
        <w:ind w:left="6887" w:hanging="360"/>
      </w:pPr>
      <w:rPr>
        <w:rFonts w:hint="default"/>
        <w:lang w:val="hr-HR" w:eastAsia="en-US" w:bidi="ar-SA"/>
      </w:rPr>
    </w:lvl>
    <w:lvl w:ilvl="8" w:tplc="552CF67E">
      <w:numFmt w:val="bullet"/>
      <w:lvlText w:val="•"/>
      <w:lvlJc w:val="left"/>
      <w:pPr>
        <w:ind w:left="7802" w:hanging="360"/>
      </w:pPr>
      <w:rPr>
        <w:rFonts w:hint="default"/>
        <w:lang w:val="hr-HR" w:eastAsia="en-US" w:bidi="ar-SA"/>
      </w:rPr>
    </w:lvl>
  </w:abstractNum>
  <w:num w:numId="1" w16cid:durableId="1763449485">
    <w:abstractNumId w:val="1"/>
  </w:num>
  <w:num w:numId="2" w16cid:durableId="625701531">
    <w:abstractNumId w:val="0"/>
  </w:num>
  <w:num w:numId="3" w16cid:durableId="374700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C7"/>
    <w:rsid w:val="000A26DA"/>
    <w:rsid w:val="00117FD5"/>
    <w:rsid w:val="002F7180"/>
    <w:rsid w:val="003C1EFA"/>
    <w:rsid w:val="00412399"/>
    <w:rsid w:val="00576F78"/>
    <w:rsid w:val="005A0E18"/>
    <w:rsid w:val="006A2DC7"/>
    <w:rsid w:val="00743AAF"/>
    <w:rsid w:val="0097460A"/>
    <w:rsid w:val="0098425C"/>
    <w:rsid w:val="009936B5"/>
    <w:rsid w:val="00A704A1"/>
    <w:rsid w:val="00AE1DB4"/>
    <w:rsid w:val="00DC62C4"/>
    <w:rsid w:val="00E6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28BB"/>
  <w15:docId w15:val="{2CAC23BA-3305-43FD-BFBD-EA18145B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232"/>
      <w:ind w:left="2416" w:right="1249" w:firstLine="33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21" w:hanging="361"/>
    </w:pPr>
  </w:style>
  <w:style w:type="paragraph" w:customStyle="1" w:styleId="TableParagraph">
    <w:name w:val="Table Paragraph"/>
    <w:basedOn w:val="Normal"/>
    <w:uiPriority w:val="1"/>
    <w:qFormat/>
    <w:pPr>
      <w:spacing w:before="3" w:line="269" w:lineRule="exact"/>
    </w:pPr>
  </w:style>
  <w:style w:type="character" w:styleId="Hiperveza">
    <w:name w:val="Hyperlink"/>
    <w:basedOn w:val="Zadanifontodlomka"/>
    <w:uiPriority w:val="99"/>
    <w:unhideWhenUsed/>
    <w:rsid w:val="00E67A2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6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e.polic@solin.hr" TargetMode="External"/><Relationship Id="rId5" Type="http://schemas.openxmlformats.org/officeDocument/2006/relationships/hyperlink" Target="mailto:ilija@sol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Frane</dc:creator>
  <cp:lastModifiedBy>Ilija</cp:lastModifiedBy>
  <cp:revision>15</cp:revision>
  <cp:lastPrinted>2022-12-23T09:49:00Z</cp:lastPrinted>
  <dcterms:created xsi:type="dcterms:W3CDTF">2022-12-23T09:39:00Z</dcterms:created>
  <dcterms:modified xsi:type="dcterms:W3CDTF">2024-12-10T11:46:00Z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</Properties>
</file>