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1FD8" w14:textId="24F2BE2D" w:rsidR="00467D0F" w:rsidRPr="00A64267" w:rsidRDefault="00A64267" w:rsidP="000644F3">
      <w:pPr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Na temelju članka 15. Zakona o javnoj nabavi (</w:t>
      </w:r>
      <w:r w:rsidR="007257D7">
        <w:rPr>
          <w:rFonts w:ascii="Times New Roman" w:hAnsi="Times New Roman" w:cs="Times New Roman"/>
          <w:sz w:val="24"/>
          <w:szCs w:val="24"/>
        </w:rPr>
        <w:t xml:space="preserve">NN </w:t>
      </w:r>
      <w:r w:rsidRPr="00A64267">
        <w:rPr>
          <w:rFonts w:ascii="Times New Roman" w:hAnsi="Times New Roman" w:cs="Times New Roman"/>
          <w:sz w:val="24"/>
          <w:szCs w:val="24"/>
        </w:rPr>
        <w:t xml:space="preserve">broj 120/16., 114/22. i 48/26. – u daljnjem tekstu: Zakon), članka 36. Statuta Grada Solin (Službeni </w:t>
      </w:r>
      <w:r w:rsidR="000644F3">
        <w:rPr>
          <w:rFonts w:ascii="Times New Roman" w:hAnsi="Times New Roman" w:cs="Times New Roman"/>
          <w:sz w:val="24"/>
          <w:szCs w:val="24"/>
        </w:rPr>
        <w:t>vjesnik</w:t>
      </w:r>
      <w:r w:rsidRPr="00A64267">
        <w:rPr>
          <w:rFonts w:ascii="Times New Roman" w:hAnsi="Times New Roman" w:cs="Times New Roman"/>
          <w:sz w:val="24"/>
          <w:szCs w:val="24"/>
        </w:rPr>
        <w:t xml:space="preserve"> Grada Solin</w:t>
      </w:r>
      <w:r w:rsidR="000644F3">
        <w:rPr>
          <w:rFonts w:ascii="Times New Roman" w:hAnsi="Times New Roman" w:cs="Times New Roman"/>
          <w:sz w:val="24"/>
          <w:szCs w:val="24"/>
        </w:rPr>
        <w:t>a</w:t>
      </w:r>
      <w:r w:rsidRPr="00A64267">
        <w:rPr>
          <w:rFonts w:ascii="Times New Roman" w:hAnsi="Times New Roman" w:cs="Times New Roman"/>
          <w:sz w:val="24"/>
          <w:szCs w:val="24"/>
        </w:rPr>
        <w:t xml:space="preserve"> - pročišćeni tekst) Gradsko vijeće Grada Solin, na </w:t>
      </w:r>
      <w:r w:rsidR="000644F3">
        <w:rPr>
          <w:rFonts w:ascii="Times New Roman" w:hAnsi="Times New Roman" w:cs="Times New Roman"/>
          <w:sz w:val="24"/>
          <w:szCs w:val="24"/>
        </w:rPr>
        <w:t xml:space="preserve"> </w:t>
      </w:r>
      <w:r w:rsidRPr="00A64267">
        <w:rPr>
          <w:rFonts w:ascii="Times New Roman" w:hAnsi="Times New Roman" w:cs="Times New Roman"/>
          <w:sz w:val="24"/>
          <w:szCs w:val="24"/>
        </w:rPr>
        <w:t>____</w:t>
      </w:r>
      <w:r w:rsidR="000644F3">
        <w:rPr>
          <w:rFonts w:ascii="Times New Roman" w:hAnsi="Times New Roman" w:cs="Times New Roman"/>
          <w:sz w:val="24"/>
          <w:szCs w:val="24"/>
        </w:rPr>
        <w:t xml:space="preserve"> </w:t>
      </w:r>
      <w:r w:rsidRPr="00A64267">
        <w:rPr>
          <w:rFonts w:ascii="Times New Roman" w:hAnsi="Times New Roman" w:cs="Times New Roman"/>
          <w:sz w:val="24"/>
          <w:szCs w:val="24"/>
        </w:rPr>
        <w:t>sjednici održanoj _______ 2026. godine, donosi</w:t>
      </w:r>
    </w:p>
    <w:p w14:paraId="11684975" w14:textId="77777777" w:rsidR="00A64267" w:rsidRPr="00A64267" w:rsidRDefault="00A64267" w:rsidP="00A642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267">
        <w:rPr>
          <w:rFonts w:ascii="Times New Roman" w:hAnsi="Times New Roman" w:cs="Times New Roman"/>
          <w:b/>
          <w:bCs/>
          <w:sz w:val="24"/>
          <w:szCs w:val="24"/>
        </w:rPr>
        <w:t>PRAVILNIK</w:t>
      </w:r>
    </w:p>
    <w:p w14:paraId="68D6D043" w14:textId="0C2A0C60" w:rsidR="00A64267" w:rsidRPr="00A64267" w:rsidRDefault="00A64267" w:rsidP="00A642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provedbi jednostavne nabave</w:t>
      </w:r>
    </w:p>
    <w:p w14:paraId="754CC2A4" w14:textId="03D70FFE" w:rsidR="00A64267" w:rsidRPr="00A64267" w:rsidRDefault="00A64267" w:rsidP="00A642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267">
        <w:rPr>
          <w:rFonts w:ascii="Times New Roman" w:hAnsi="Times New Roman" w:cs="Times New Roman"/>
          <w:b/>
          <w:bCs/>
          <w:sz w:val="24"/>
          <w:szCs w:val="24"/>
        </w:rPr>
        <w:t>Predmet Pravilnika</w:t>
      </w:r>
    </w:p>
    <w:p w14:paraId="1CD401DF" w14:textId="77777777" w:rsidR="00A64267" w:rsidRPr="00A64267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Članak 1.</w:t>
      </w:r>
    </w:p>
    <w:p w14:paraId="0C5877E5" w14:textId="409623E1" w:rsid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Ovim se Pravilnikom uređuju pravila, uvjeti i postupci jednostavne nabave robe, radova i usluga čija je procijenjena vrijednost manja od vrijednosnih pragova iz članka 12. stavka 1. Zakona, koju provodi Naručitelj Grad Solin (u daljnjem tekstu: Naručitelj).</w:t>
      </w:r>
    </w:p>
    <w:p w14:paraId="6663C2B2" w14:textId="4AF55C0C" w:rsidR="00764899" w:rsidRPr="00A64267" w:rsidRDefault="00764899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899">
        <w:rPr>
          <w:rFonts w:ascii="Times New Roman" w:hAnsi="Times New Roman" w:cs="Times New Roman"/>
          <w:sz w:val="24"/>
          <w:szCs w:val="24"/>
        </w:rPr>
        <w:t>Jednostavna nabava je nabava roba i usluga, te provedba projektnih natječaja čija je procijenjena vrijednost manja od 50.000,00 eura, odnosno radova čija je procijenjena vrijednost manja od 100.000,00 eura, za koje po Zakonu o javnoj nabavi (</w:t>
      </w:r>
      <w:r w:rsidR="00A35026">
        <w:rPr>
          <w:rFonts w:ascii="Times New Roman" w:hAnsi="Times New Roman" w:cs="Times New Roman"/>
          <w:sz w:val="24"/>
          <w:szCs w:val="24"/>
        </w:rPr>
        <w:t xml:space="preserve">NN </w:t>
      </w:r>
      <w:r w:rsidRPr="00764899">
        <w:rPr>
          <w:rFonts w:ascii="Times New Roman" w:hAnsi="Times New Roman" w:cs="Times New Roman"/>
          <w:sz w:val="24"/>
          <w:szCs w:val="24"/>
        </w:rPr>
        <w:t>broj 120/16, 114/22 i 48/26</w:t>
      </w:r>
      <w:r w:rsidR="00A35026">
        <w:rPr>
          <w:rFonts w:ascii="Times New Roman" w:hAnsi="Times New Roman" w:cs="Times New Roman"/>
          <w:sz w:val="24"/>
          <w:szCs w:val="24"/>
        </w:rPr>
        <w:t>)</w:t>
      </w:r>
      <w:r w:rsidRPr="00764899">
        <w:rPr>
          <w:rFonts w:ascii="Times New Roman" w:hAnsi="Times New Roman" w:cs="Times New Roman"/>
          <w:sz w:val="24"/>
          <w:szCs w:val="24"/>
        </w:rPr>
        <w:t xml:space="preserve">, </w:t>
      </w:r>
      <w:r w:rsidR="00A35026">
        <w:rPr>
          <w:rFonts w:ascii="Times New Roman" w:hAnsi="Times New Roman" w:cs="Times New Roman"/>
          <w:sz w:val="24"/>
          <w:szCs w:val="24"/>
        </w:rPr>
        <w:t>(</w:t>
      </w:r>
      <w:r w:rsidRPr="00764899">
        <w:rPr>
          <w:rFonts w:ascii="Times New Roman" w:hAnsi="Times New Roman" w:cs="Times New Roman"/>
          <w:sz w:val="24"/>
          <w:szCs w:val="24"/>
        </w:rPr>
        <w:t>u daljnjem tekstu: Zakon) ne postoji obveza provođenja postupaka javne nabave.</w:t>
      </w:r>
    </w:p>
    <w:p w14:paraId="38FC424A" w14:textId="42D68763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Procijenjena vrijednost u smislu ovog Pravilnika odnosi se na ukupan iznos jednostavne nabave bez poreza na dodanu vrijednost (PDV-a).</w:t>
      </w:r>
    </w:p>
    <w:p w14:paraId="4087F044" w14:textId="3CF198E3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U provedbi postupaka jednostavne nabave Naručitelj je obvezan primjenjivati zakonske i podzakonske akte, kao i interne akte, a koji se odnose na pojedini predmet nabave. </w:t>
      </w:r>
    </w:p>
    <w:p w14:paraId="3A19434F" w14:textId="37D0A9B0" w:rsid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Izrazi koji se koriste u ovom Pravilniku, a imaju rodno značenje odnose se jednako na muški i ženski rod.</w:t>
      </w:r>
    </w:p>
    <w:p w14:paraId="5EBF8837" w14:textId="77777777" w:rsidR="00A64267" w:rsidRPr="00964EE0" w:rsidRDefault="00A64267" w:rsidP="00A642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4EE0">
        <w:rPr>
          <w:rFonts w:ascii="Times New Roman" w:hAnsi="Times New Roman" w:cs="Times New Roman"/>
          <w:b/>
          <w:bCs/>
          <w:sz w:val="24"/>
          <w:szCs w:val="24"/>
        </w:rPr>
        <w:t>Načela</w:t>
      </w:r>
    </w:p>
    <w:p w14:paraId="74D9A030" w14:textId="296ADB5B" w:rsidR="00A64267" w:rsidRPr="00A64267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Članak </w:t>
      </w:r>
      <w:r w:rsidR="00CE13D4">
        <w:rPr>
          <w:rFonts w:ascii="Times New Roman" w:hAnsi="Times New Roman" w:cs="Times New Roman"/>
          <w:sz w:val="24"/>
          <w:szCs w:val="24"/>
        </w:rPr>
        <w:t>2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5BE33517" w14:textId="7D4EFC6A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U postupku jednostavne nabave Naručitelj je obvezan postupati u skladu s načelima</w:t>
      </w:r>
      <w:r w:rsidR="00B16712">
        <w:rPr>
          <w:rFonts w:ascii="Times New Roman" w:hAnsi="Times New Roman" w:cs="Times New Roman"/>
          <w:sz w:val="24"/>
          <w:szCs w:val="24"/>
        </w:rPr>
        <w:t>, kada god je to moguće</w:t>
      </w:r>
      <w:r w:rsidRPr="00A6426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267">
        <w:rPr>
          <w:rFonts w:ascii="Times New Roman" w:hAnsi="Times New Roman" w:cs="Times New Roman"/>
          <w:sz w:val="24"/>
          <w:szCs w:val="24"/>
        </w:rPr>
        <w:t>slobode kretanja robe, slobode poslovnog nastana, slobode pružanja usluga, tržišnog natjecanja, jednakog tretmana, zabrane diskriminacije, uzajamnog priznavanja, razmjernosti i transparentnosti, učinkovitosti, ekonomičnosti i svrhovitosti uporabe javnih sredstava.</w:t>
      </w:r>
    </w:p>
    <w:p w14:paraId="278B6A55" w14:textId="186AA069" w:rsidR="00A64267" w:rsidRPr="00964EE0" w:rsidRDefault="00964EE0" w:rsidP="00A642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4EE0">
        <w:rPr>
          <w:rFonts w:ascii="Times New Roman" w:hAnsi="Times New Roman" w:cs="Times New Roman"/>
          <w:b/>
          <w:bCs/>
          <w:sz w:val="24"/>
          <w:szCs w:val="24"/>
        </w:rPr>
        <w:t>Sukob interesa</w:t>
      </w:r>
    </w:p>
    <w:p w14:paraId="2A7B0A69" w14:textId="2FA5E9E9" w:rsidR="00A64267" w:rsidRPr="00A64267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Članak </w:t>
      </w:r>
      <w:r w:rsidR="00CE13D4">
        <w:rPr>
          <w:rFonts w:ascii="Times New Roman" w:hAnsi="Times New Roman" w:cs="Times New Roman"/>
          <w:sz w:val="24"/>
          <w:szCs w:val="24"/>
        </w:rPr>
        <w:t>3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4D4B1537" w14:textId="54C38F3B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Naručitelj je obvezan poduzeti odgovarajuće mjere radi učinkovitog sprječavanja, prepoznavanja i uklanjanja sukoba interesa u jednostavnoj nabavi.</w:t>
      </w:r>
    </w:p>
    <w:p w14:paraId="5479CC3A" w14:textId="29E25C5C" w:rsidR="00A64267" w:rsidRDefault="00964EE0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EE0">
        <w:rPr>
          <w:rFonts w:ascii="Times New Roman" w:hAnsi="Times New Roman" w:cs="Times New Roman"/>
          <w:sz w:val="24"/>
          <w:szCs w:val="24"/>
        </w:rPr>
        <w:t>Na sve postupke jednostavne nabave koji se provode na temelju ovoga Pravilnika na odgovarajući način primjenjuju se odredbe članaka 75. do 83. Zakona kojima se uređuju sprječavanje, prepoznavanje i uklanjanje sukoba interesa.</w:t>
      </w:r>
    </w:p>
    <w:p w14:paraId="0E2F9A8B" w14:textId="3468DCCF" w:rsidR="00964EE0" w:rsidRDefault="00964EE0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EE0">
        <w:rPr>
          <w:rFonts w:ascii="Times New Roman" w:hAnsi="Times New Roman" w:cs="Times New Roman"/>
          <w:sz w:val="24"/>
          <w:szCs w:val="24"/>
        </w:rPr>
        <w:t xml:space="preserve">Predstavnici </w:t>
      </w:r>
      <w:r w:rsidR="00DD530C">
        <w:rPr>
          <w:rFonts w:ascii="Times New Roman" w:hAnsi="Times New Roman" w:cs="Times New Roman"/>
          <w:sz w:val="24"/>
          <w:szCs w:val="24"/>
        </w:rPr>
        <w:t>N</w:t>
      </w:r>
      <w:r w:rsidRPr="00964EE0">
        <w:rPr>
          <w:rFonts w:ascii="Times New Roman" w:hAnsi="Times New Roman" w:cs="Times New Roman"/>
          <w:sz w:val="24"/>
          <w:szCs w:val="24"/>
        </w:rPr>
        <w:t xml:space="preserve">aručitelja iz članka 76. stavka 2. Zakona, kao i ovlaštene osobe naručitelja koje sudjeluju u pripremi i provedbi postupka jednostavne nabave, dužni su potpisati izjavu o postojanju ili nepostojanju sukoba interesa s gospodarskim subjektima u smislu članaka 76. i 77. Zakona. </w:t>
      </w:r>
    </w:p>
    <w:p w14:paraId="5F9CA077" w14:textId="0B6B60B7" w:rsidR="00A64267" w:rsidRPr="00A64267" w:rsidRDefault="00964EE0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EE0">
        <w:rPr>
          <w:rFonts w:ascii="Times New Roman" w:hAnsi="Times New Roman" w:cs="Times New Roman"/>
          <w:sz w:val="24"/>
          <w:szCs w:val="24"/>
        </w:rPr>
        <w:lastRenderedPageBreak/>
        <w:t>U slučaju saznanja o postojanju sukoba interesa, predstavnik naručitelja odnosno ovlaštena osoba naručitelja obvezna je odmah, a najkasnije dan nakon saznanja, izuzeti se iz provedbe postupka i o tome obavijestiti čelnika naručitelja, koji postupa sukladno članku 81. Zakona.</w:t>
      </w:r>
    </w:p>
    <w:p w14:paraId="16C4D571" w14:textId="77777777" w:rsidR="00A64267" w:rsidRPr="00964EE0" w:rsidRDefault="00A64267" w:rsidP="00A3502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4EE0">
        <w:rPr>
          <w:rFonts w:ascii="Times New Roman" w:hAnsi="Times New Roman" w:cs="Times New Roman"/>
          <w:b/>
          <w:bCs/>
          <w:sz w:val="24"/>
          <w:szCs w:val="24"/>
        </w:rPr>
        <w:t>Plan nabave i registar ugovora</w:t>
      </w:r>
    </w:p>
    <w:p w14:paraId="183D0C39" w14:textId="4C511475" w:rsidR="00A64267" w:rsidRPr="00A64267" w:rsidRDefault="00A64267" w:rsidP="00A3502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Članak </w:t>
      </w:r>
      <w:r w:rsidR="00CE13D4">
        <w:rPr>
          <w:rFonts w:ascii="Times New Roman" w:hAnsi="Times New Roman" w:cs="Times New Roman"/>
          <w:sz w:val="24"/>
          <w:szCs w:val="24"/>
        </w:rPr>
        <w:t>4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790A94B6" w14:textId="2253EC36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Naručitelj donosi plan nabave za kalendarsku godinu sukladno članku 28. Zakona.</w:t>
      </w:r>
    </w:p>
    <w:p w14:paraId="25F7F830" w14:textId="1AEC71BA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U plan nabave i registar ugovora unose se predmeti nabave čija je procijenjena vrijednost jednaka ili veća od 5.000,00 eura bez PDV-a.</w:t>
      </w:r>
    </w:p>
    <w:p w14:paraId="34F91CD5" w14:textId="4CE08F0B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Plan nabave, sve njegove izmjene i dopune te registar ugovora i okvirnih sporazuma Naručitelj objavljuje u Elektroničkom oglasniku javne nabave Republike Hrvatske (u daljnjem tekstu: EOJN RH).</w:t>
      </w:r>
    </w:p>
    <w:p w14:paraId="53D3F796" w14:textId="6DE18F38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U registar ugovora unose se i ugovori sklopljeni temeljem izuzeća od primjene Zakona iz članaka 33. i 34. Zakona, uz obrazloženje razloga za izuzeće.</w:t>
      </w:r>
    </w:p>
    <w:p w14:paraId="4E7C728C" w14:textId="6DEC2F61" w:rsidR="00A64267" w:rsidRPr="00964EE0" w:rsidRDefault="00A64267" w:rsidP="00A642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4EE0">
        <w:rPr>
          <w:rFonts w:ascii="Times New Roman" w:hAnsi="Times New Roman" w:cs="Times New Roman"/>
          <w:b/>
          <w:bCs/>
          <w:sz w:val="24"/>
          <w:szCs w:val="24"/>
        </w:rPr>
        <w:t xml:space="preserve">Postupci jednostavne nabave prema procijenjenoj vrijednosti nabave </w:t>
      </w:r>
    </w:p>
    <w:p w14:paraId="174352EF" w14:textId="2A1C7B27" w:rsidR="00A64267" w:rsidRPr="00A64267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Članak </w:t>
      </w:r>
      <w:r w:rsidR="00CE13D4">
        <w:rPr>
          <w:rFonts w:ascii="Times New Roman" w:hAnsi="Times New Roman" w:cs="Times New Roman"/>
          <w:sz w:val="24"/>
          <w:szCs w:val="24"/>
        </w:rPr>
        <w:t>5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0CD147C9" w14:textId="78B21DE7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Postupci jednostavne nabave, ovisno o načinu prikupljanja ponuda, u smislu ovoga Pravilnika su: </w:t>
      </w:r>
    </w:p>
    <w:p w14:paraId="132919B2" w14:textId="77777777" w:rsidR="00A35026" w:rsidRDefault="00A64267" w:rsidP="00C91A7B">
      <w:pPr>
        <w:pStyle w:val="ListParagraph"/>
        <w:numPr>
          <w:ilvl w:val="0"/>
          <w:numId w:val="1"/>
        </w:numPr>
        <w:spacing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5026">
        <w:rPr>
          <w:rFonts w:ascii="Times New Roman" w:hAnsi="Times New Roman" w:cs="Times New Roman"/>
          <w:sz w:val="24"/>
          <w:szCs w:val="24"/>
        </w:rPr>
        <w:t xml:space="preserve">postupci procijenjene vrijednosti manje od 5.000,00 eura, </w:t>
      </w:r>
    </w:p>
    <w:p w14:paraId="799783A7" w14:textId="77777777" w:rsidR="00A35026" w:rsidRDefault="00A64267" w:rsidP="00C91A7B">
      <w:pPr>
        <w:pStyle w:val="ListParagraph"/>
        <w:numPr>
          <w:ilvl w:val="0"/>
          <w:numId w:val="1"/>
        </w:numPr>
        <w:spacing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5026">
        <w:rPr>
          <w:rFonts w:ascii="Times New Roman" w:hAnsi="Times New Roman" w:cs="Times New Roman"/>
          <w:sz w:val="24"/>
          <w:szCs w:val="24"/>
        </w:rPr>
        <w:t>postupci procijenjene vrijednosti jednake ili veće od 5.000,00 eura, a manje ili jednake</w:t>
      </w:r>
      <w:r w:rsidR="00BD4166" w:rsidRPr="00A35026">
        <w:rPr>
          <w:rFonts w:ascii="Times New Roman" w:hAnsi="Times New Roman" w:cs="Times New Roman"/>
          <w:sz w:val="24"/>
          <w:szCs w:val="24"/>
        </w:rPr>
        <w:t xml:space="preserve"> </w:t>
      </w:r>
      <w:r w:rsidRPr="00A35026">
        <w:rPr>
          <w:rFonts w:ascii="Times New Roman" w:hAnsi="Times New Roman" w:cs="Times New Roman"/>
          <w:sz w:val="24"/>
          <w:szCs w:val="24"/>
        </w:rPr>
        <w:t>15.000,00 eura</w:t>
      </w:r>
    </w:p>
    <w:p w14:paraId="3A2FDEF6" w14:textId="77777777" w:rsidR="00A35026" w:rsidRDefault="00A64267" w:rsidP="00C91A7B">
      <w:pPr>
        <w:pStyle w:val="ListParagraph"/>
        <w:numPr>
          <w:ilvl w:val="0"/>
          <w:numId w:val="1"/>
        </w:numPr>
        <w:spacing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5026">
        <w:rPr>
          <w:rFonts w:ascii="Times New Roman" w:hAnsi="Times New Roman" w:cs="Times New Roman"/>
          <w:sz w:val="24"/>
          <w:szCs w:val="24"/>
        </w:rPr>
        <w:t>postupci procijenjene vrijednosti veće od 15.000,00 eura, a manje ili jednake 25.000,00</w:t>
      </w:r>
      <w:r w:rsidR="00BD4166" w:rsidRPr="00A35026">
        <w:rPr>
          <w:rFonts w:ascii="Times New Roman" w:hAnsi="Times New Roman" w:cs="Times New Roman"/>
          <w:sz w:val="24"/>
          <w:szCs w:val="24"/>
        </w:rPr>
        <w:t xml:space="preserve"> </w:t>
      </w:r>
      <w:r w:rsidRPr="00A35026">
        <w:rPr>
          <w:rFonts w:ascii="Times New Roman" w:hAnsi="Times New Roman" w:cs="Times New Roman"/>
          <w:sz w:val="24"/>
          <w:szCs w:val="24"/>
        </w:rPr>
        <w:t xml:space="preserve">eura za robe i usluge, odnosno manje ili jednake 45.000,00 eura za radove, </w:t>
      </w:r>
    </w:p>
    <w:p w14:paraId="77719869" w14:textId="73485D4A" w:rsidR="00A64267" w:rsidRPr="00A35026" w:rsidRDefault="00A64267" w:rsidP="00C91A7B">
      <w:pPr>
        <w:pStyle w:val="ListParagraph"/>
        <w:numPr>
          <w:ilvl w:val="0"/>
          <w:numId w:val="1"/>
        </w:numPr>
        <w:spacing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5026">
        <w:rPr>
          <w:rFonts w:ascii="Times New Roman" w:hAnsi="Times New Roman" w:cs="Times New Roman"/>
          <w:sz w:val="24"/>
          <w:szCs w:val="24"/>
        </w:rPr>
        <w:t>postupci procijenjene vrijednosti veće od 25.000,00 eura i manje od 50.000,00 eura za</w:t>
      </w:r>
      <w:r w:rsidR="00BD4166" w:rsidRPr="00A35026">
        <w:rPr>
          <w:rFonts w:ascii="Times New Roman" w:hAnsi="Times New Roman" w:cs="Times New Roman"/>
          <w:sz w:val="24"/>
          <w:szCs w:val="24"/>
        </w:rPr>
        <w:t xml:space="preserve"> </w:t>
      </w:r>
      <w:r w:rsidRPr="00A35026">
        <w:rPr>
          <w:rFonts w:ascii="Times New Roman" w:hAnsi="Times New Roman" w:cs="Times New Roman"/>
          <w:sz w:val="24"/>
          <w:szCs w:val="24"/>
        </w:rPr>
        <w:t>robe i usluge, odnosno veće od 45.000,00 eura i manje od 100.000,00 eura za radove</w:t>
      </w:r>
      <w:r w:rsidR="00A35026" w:rsidRPr="00A35026">
        <w:rPr>
          <w:rFonts w:ascii="Times New Roman" w:hAnsi="Times New Roman" w:cs="Times New Roman"/>
          <w:sz w:val="24"/>
          <w:szCs w:val="24"/>
        </w:rPr>
        <w:t>.</w:t>
      </w:r>
    </w:p>
    <w:p w14:paraId="5BF0E270" w14:textId="62B7A153" w:rsidR="00A64267" w:rsidRPr="00A64267" w:rsidRDefault="00964EE0" w:rsidP="00A642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A64267">
        <w:rPr>
          <w:rFonts w:ascii="Times New Roman" w:hAnsi="Times New Roman" w:cs="Times New Roman"/>
          <w:b/>
          <w:bCs/>
          <w:sz w:val="24"/>
          <w:szCs w:val="24"/>
        </w:rPr>
        <w:t xml:space="preserve">ostupak nabave procijenjene vrijednosti do 5.000,00 </w:t>
      </w:r>
      <w:r w:rsidR="00BD4166">
        <w:rPr>
          <w:rFonts w:ascii="Times New Roman" w:hAnsi="Times New Roman" w:cs="Times New Roman"/>
          <w:b/>
          <w:bCs/>
          <w:sz w:val="24"/>
          <w:szCs w:val="24"/>
        </w:rPr>
        <w:t>eura</w:t>
      </w:r>
    </w:p>
    <w:p w14:paraId="432BCAEA" w14:textId="10D75947" w:rsidR="00A64267" w:rsidRPr="00A64267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Članak </w:t>
      </w:r>
      <w:r w:rsidR="00CE13D4">
        <w:rPr>
          <w:rFonts w:ascii="Times New Roman" w:hAnsi="Times New Roman" w:cs="Times New Roman"/>
          <w:sz w:val="24"/>
          <w:szCs w:val="24"/>
        </w:rPr>
        <w:t>6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02143FE3" w14:textId="47D6B1BF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Nabava do procijenjene vrijednosti od 5.000,00 eura provodi se izravnim ugovaranjem i izdavanjem narudžbenice, </w:t>
      </w:r>
      <w:r w:rsidR="00A07563" w:rsidRPr="00A07563">
        <w:rPr>
          <w:rFonts w:ascii="Times New Roman" w:hAnsi="Times New Roman" w:cs="Times New Roman"/>
          <w:sz w:val="24"/>
          <w:szCs w:val="24"/>
        </w:rPr>
        <w:t>bez obveze evidentiranja u planu nabave, osim ako posebnim propisom nije drukčije određeno</w:t>
      </w:r>
      <w:r w:rsidRPr="00A642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D2892D" w14:textId="3962376C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Zahtjev se dostavlja Upravnom odjelu za financije i javnu nabavu koji će izraditi narudžbenicu. Narudžbenica mora biti ovjerena od strane pročelnika upravnog odjela u čijem je razdjelu proračuna stavka s planiranim sredstvima za predmetnu nabavu, te odobrena od strane Gradonačelnika.</w:t>
      </w:r>
    </w:p>
    <w:p w14:paraId="66334852" w14:textId="3EE1A692" w:rsidR="00A64267" w:rsidRPr="00A64267" w:rsidRDefault="00A64267" w:rsidP="00A642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267">
        <w:rPr>
          <w:rFonts w:ascii="Times New Roman" w:hAnsi="Times New Roman" w:cs="Times New Roman"/>
          <w:b/>
          <w:bCs/>
          <w:sz w:val="24"/>
          <w:szCs w:val="24"/>
        </w:rPr>
        <w:t>Postupci procijenjene vrijednosti od 5.000,00 do 15.000,00 eura</w:t>
      </w:r>
    </w:p>
    <w:p w14:paraId="01EC4941" w14:textId="052351CE" w:rsidR="00A64267" w:rsidRPr="00A64267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Članak </w:t>
      </w:r>
      <w:r w:rsidR="00CE13D4">
        <w:rPr>
          <w:rFonts w:ascii="Times New Roman" w:hAnsi="Times New Roman" w:cs="Times New Roman"/>
          <w:sz w:val="24"/>
          <w:szCs w:val="24"/>
        </w:rPr>
        <w:t>7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4C659F9E" w14:textId="75C8B6ED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Provedba postupka procijenjene vrijednosti jednake ili veće od 5.000,00 eura, a manje 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267">
        <w:rPr>
          <w:rFonts w:ascii="Times New Roman" w:hAnsi="Times New Roman" w:cs="Times New Roman"/>
          <w:sz w:val="24"/>
          <w:szCs w:val="24"/>
        </w:rPr>
        <w:t xml:space="preserve">jednake 15.000,00 eura, započinje slanjem poziva za dostavu ponude </w:t>
      </w:r>
      <w:r w:rsidR="00A527B1">
        <w:rPr>
          <w:rFonts w:ascii="Times New Roman" w:hAnsi="Times New Roman" w:cs="Times New Roman"/>
          <w:sz w:val="24"/>
          <w:szCs w:val="24"/>
        </w:rPr>
        <w:t xml:space="preserve">najmanje na adrese dva gospodarska subjekta </w:t>
      </w:r>
      <w:r w:rsidRPr="00A64267">
        <w:rPr>
          <w:rFonts w:ascii="Times New Roman" w:hAnsi="Times New Roman" w:cs="Times New Roman"/>
          <w:sz w:val="24"/>
          <w:szCs w:val="24"/>
        </w:rPr>
        <w:t>(poziv može biti upućen poštom, elektroničkom poštom</w:t>
      </w:r>
      <w:r w:rsidR="00B16712">
        <w:rPr>
          <w:rFonts w:ascii="Times New Roman" w:hAnsi="Times New Roman" w:cs="Times New Roman"/>
          <w:sz w:val="24"/>
          <w:szCs w:val="24"/>
        </w:rPr>
        <w:t xml:space="preserve"> i sl.</w:t>
      </w:r>
      <w:r w:rsidRPr="00A64267">
        <w:rPr>
          <w:rFonts w:ascii="Times New Roman" w:hAnsi="Times New Roman" w:cs="Times New Roman"/>
          <w:sz w:val="24"/>
          <w:szCs w:val="24"/>
        </w:rPr>
        <w:t xml:space="preserve">), </w:t>
      </w:r>
      <w:r w:rsidR="00A527B1">
        <w:rPr>
          <w:rFonts w:ascii="Times New Roman" w:hAnsi="Times New Roman" w:cs="Times New Roman"/>
          <w:sz w:val="24"/>
          <w:szCs w:val="24"/>
        </w:rPr>
        <w:t>za koje postoje saznanja da obavljaju djelatnost vezanu za predmet nabave</w:t>
      </w:r>
      <w:r w:rsidRPr="00A64267">
        <w:rPr>
          <w:rFonts w:ascii="Times New Roman" w:hAnsi="Times New Roman" w:cs="Times New Roman"/>
          <w:sz w:val="24"/>
          <w:szCs w:val="24"/>
        </w:rPr>
        <w:t>, na dokaziv način.</w:t>
      </w:r>
    </w:p>
    <w:p w14:paraId="21E37A1E" w14:textId="0DA55D60" w:rsidR="00A527B1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Nakon analize ponuda </w:t>
      </w:r>
      <w:r w:rsidR="00B16712">
        <w:rPr>
          <w:rFonts w:ascii="Times New Roman" w:hAnsi="Times New Roman" w:cs="Times New Roman"/>
          <w:sz w:val="24"/>
          <w:szCs w:val="24"/>
        </w:rPr>
        <w:t xml:space="preserve">Naručitelj će gospodarske subjekte obavijestiti o izboru, a </w:t>
      </w:r>
      <w:r w:rsidRPr="00A64267">
        <w:rPr>
          <w:rFonts w:ascii="Times New Roman" w:hAnsi="Times New Roman" w:cs="Times New Roman"/>
          <w:sz w:val="24"/>
          <w:szCs w:val="24"/>
        </w:rPr>
        <w:t>najpovoljnijem</w:t>
      </w:r>
      <w:r w:rsidR="00B16712">
        <w:rPr>
          <w:rFonts w:ascii="Times New Roman" w:hAnsi="Times New Roman" w:cs="Times New Roman"/>
          <w:sz w:val="24"/>
          <w:szCs w:val="24"/>
        </w:rPr>
        <w:t xml:space="preserve"> gospodarskom</w:t>
      </w:r>
      <w:r w:rsidRPr="00A64267">
        <w:rPr>
          <w:rFonts w:ascii="Times New Roman" w:hAnsi="Times New Roman" w:cs="Times New Roman"/>
          <w:sz w:val="24"/>
          <w:szCs w:val="24"/>
        </w:rPr>
        <w:t xml:space="preserve"> subjektu će izdati narudžbenic</w:t>
      </w:r>
      <w:r w:rsidR="00B16712">
        <w:rPr>
          <w:rFonts w:ascii="Times New Roman" w:hAnsi="Times New Roman" w:cs="Times New Roman"/>
          <w:sz w:val="24"/>
          <w:szCs w:val="24"/>
        </w:rPr>
        <w:t>u</w:t>
      </w:r>
      <w:r w:rsidRPr="00A64267">
        <w:rPr>
          <w:rFonts w:ascii="Times New Roman" w:hAnsi="Times New Roman" w:cs="Times New Roman"/>
          <w:sz w:val="24"/>
          <w:szCs w:val="24"/>
        </w:rPr>
        <w:t xml:space="preserve"> ili sklopiti ugovor. </w:t>
      </w:r>
    </w:p>
    <w:p w14:paraId="272ECF77" w14:textId="4C02656B" w:rsidR="00A64267" w:rsidRPr="00355ACE" w:rsidRDefault="00355ACE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A527B1">
        <w:rPr>
          <w:rFonts w:ascii="Times New Roman" w:hAnsi="Times New Roman" w:cs="Times New Roman"/>
          <w:sz w:val="24"/>
          <w:szCs w:val="24"/>
        </w:rPr>
        <w:t xml:space="preserve"> iznimnim slučajevima ili u hitnim situacijama donositelj </w:t>
      </w:r>
      <w:r>
        <w:rPr>
          <w:rFonts w:ascii="Times New Roman" w:hAnsi="Times New Roman" w:cs="Times New Roman"/>
          <w:sz w:val="24"/>
          <w:szCs w:val="24"/>
        </w:rPr>
        <w:t>Zahtjeva</w:t>
      </w:r>
      <w:r w:rsidR="00A527B1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nabavu</w:t>
      </w:r>
      <w:r w:rsidR="00A52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će moći u Upravnom odjelu za financije i javnu nabavu, uz prethodnu suglasnost odgovorne osobe Naručitelja zatražiti </w:t>
      </w:r>
      <w:r w:rsidR="004D150E" w:rsidRPr="004D150E">
        <w:rPr>
          <w:rFonts w:ascii="Times New Roman" w:hAnsi="Times New Roman" w:cs="Times New Roman"/>
          <w:sz w:val="24"/>
          <w:szCs w:val="24"/>
        </w:rPr>
        <w:t>provedbu nabave robe, radova ili usluga</w:t>
      </w:r>
      <w:r w:rsidR="004D15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slanjem poziva na dostavu ponude na adresu jednog gospodarskog subjekta.</w:t>
      </w:r>
    </w:p>
    <w:p w14:paraId="393C8E6C" w14:textId="367E5279" w:rsidR="00A64267" w:rsidRPr="00A64267" w:rsidRDefault="00A64267" w:rsidP="00A642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267">
        <w:rPr>
          <w:rFonts w:ascii="Times New Roman" w:hAnsi="Times New Roman" w:cs="Times New Roman"/>
          <w:b/>
          <w:bCs/>
          <w:sz w:val="24"/>
          <w:szCs w:val="24"/>
        </w:rPr>
        <w:t xml:space="preserve">Postupak jednostavne nabave čija je procijenjena vrijednost veća od 15.000,00 eura </w:t>
      </w:r>
    </w:p>
    <w:p w14:paraId="63308C90" w14:textId="7B31DC77" w:rsidR="00A64267" w:rsidRPr="00A64267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Članak </w:t>
      </w:r>
      <w:r w:rsidR="00CE13D4">
        <w:rPr>
          <w:rFonts w:ascii="Times New Roman" w:hAnsi="Times New Roman" w:cs="Times New Roman"/>
          <w:sz w:val="24"/>
          <w:szCs w:val="24"/>
        </w:rPr>
        <w:t>8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146ECCE4" w14:textId="1515B3E0" w:rsidR="00A64267" w:rsidRDefault="00A64267" w:rsidP="00C91A7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U postupcima jednostavne nabave čija je procijenjena vrijednost veća od 15.000,00 eura,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267">
        <w:rPr>
          <w:rFonts w:ascii="Times New Roman" w:hAnsi="Times New Roman" w:cs="Times New Roman"/>
          <w:sz w:val="24"/>
          <w:szCs w:val="24"/>
        </w:rPr>
        <w:t>a manja ili jednaka 25.000,00 eura za robe i usluge, odnosno manja ili jednaka 45.000,00 eura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267">
        <w:rPr>
          <w:rFonts w:ascii="Times New Roman" w:hAnsi="Times New Roman" w:cs="Times New Roman"/>
          <w:sz w:val="24"/>
          <w:szCs w:val="24"/>
        </w:rPr>
        <w:t xml:space="preserve">za radove, </w:t>
      </w:r>
      <w:r w:rsidR="00CF030A">
        <w:rPr>
          <w:rFonts w:ascii="Times New Roman" w:hAnsi="Times New Roman" w:cs="Times New Roman"/>
          <w:sz w:val="24"/>
          <w:szCs w:val="24"/>
        </w:rPr>
        <w:t>p</w:t>
      </w:r>
      <w:r w:rsidRPr="00A64267">
        <w:rPr>
          <w:rFonts w:ascii="Times New Roman" w:hAnsi="Times New Roman" w:cs="Times New Roman"/>
          <w:sz w:val="24"/>
          <w:szCs w:val="24"/>
        </w:rPr>
        <w:t xml:space="preserve">oziv za dostavu ponuda upućuje se </w:t>
      </w:r>
      <w:r w:rsidR="00A527B1">
        <w:rPr>
          <w:rFonts w:ascii="Times New Roman" w:hAnsi="Times New Roman" w:cs="Times New Roman"/>
          <w:sz w:val="24"/>
          <w:szCs w:val="24"/>
        </w:rPr>
        <w:t>najmanje na dva gospodarska subjekta</w:t>
      </w:r>
      <w:r w:rsidRPr="00A64267">
        <w:rPr>
          <w:rFonts w:ascii="Times New Roman" w:hAnsi="Times New Roman" w:cs="Times New Roman"/>
          <w:sz w:val="24"/>
          <w:szCs w:val="24"/>
        </w:rPr>
        <w:t>, za koje postoje saznanja da obavljaju djelatnost vezanu za predmet nabave, putem modula jednostavne nabave u EOJN RH, bez obveze javne objave.</w:t>
      </w:r>
    </w:p>
    <w:p w14:paraId="3F0456A0" w14:textId="4A47D496" w:rsidR="00B16712" w:rsidRDefault="00B16712" w:rsidP="00C91A7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1E993E0" w14:textId="30D42C96" w:rsidR="00A64267" w:rsidRDefault="00B16712" w:rsidP="00C91A7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 komunikacija između </w:t>
      </w:r>
      <w:r w:rsidR="004E2CC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aručitelja i gospodarskih subjekata se </w:t>
      </w:r>
      <w:r w:rsidR="007829BA">
        <w:rPr>
          <w:rFonts w:ascii="Times New Roman" w:hAnsi="Times New Roman" w:cs="Times New Roman"/>
          <w:sz w:val="24"/>
          <w:szCs w:val="24"/>
        </w:rPr>
        <w:t>odvija preko modula jednostavne nabave EOJN RH.</w:t>
      </w:r>
    </w:p>
    <w:p w14:paraId="49EEB1AE" w14:textId="77777777" w:rsidR="00355ACE" w:rsidRDefault="00355ACE" w:rsidP="00C91A7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DA68EA8" w14:textId="12F99C8E" w:rsidR="00355ACE" w:rsidRDefault="00355ACE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iznimnim slučajevima ili u hitnim situacijama donositelj Zahtjeva za nabavu će moći u Upravnom odjelu za financije i javnu nabavu, uz prethodnu suglasnost odgovorne osobe Naručitelja zatražiti </w:t>
      </w:r>
      <w:r w:rsidR="004D150E" w:rsidRPr="004D150E">
        <w:rPr>
          <w:rFonts w:ascii="Times New Roman" w:hAnsi="Times New Roman" w:cs="Times New Roman"/>
          <w:sz w:val="24"/>
          <w:szCs w:val="24"/>
        </w:rPr>
        <w:t>provedbu nabave robe, radova ili usluga</w:t>
      </w:r>
      <w:r w:rsidR="004D15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slanjem poziva na dostavu ponude na adresu jednog gospodarskog subjekta.</w:t>
      </w:r>
    </w:p>
    <w:p w14:paraId="64AB9B06" w14:textId="35F3B77C" w:rsidR="00A64267" w:rsidRPr="00A64267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Članak </w:t>
      </w:r>
      <w:r w:rsidR="00CE13D4">
        <w:rPr>
          <w:rFonts w:ascii="Times New Roman" w:hAnsi="Times New Roman" w:cs="Times New Roman"/>
          <w:sz w:val="24"/>
          <w:szCs w:val="24"/>
        </w:rPr>
        <w:t>9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62D4554B" w14:textId="0C174751" w:rsidR="00B16712" w:rsidRDefault="00A64267" w:rsidP="00C91A7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Za nabavu robe i usluga čija je procijenjena vrijednost veća od 25.000,00 eura, te za nabavu radova čija je procijenjena vrijednost veća od 45.000,00 eura, </w:t>
      </w:r>
      <w:r w:rsidR="007F6038" w:rsidRPr="007F6038">
        <w:rPr>
          <w:rFonts w:ascii="Times New Roman" w:hAnsi="Times New Roman" w:cs="Times New Roman"/>
          <w:sz w:val="24"/>
          <w:szCs w:val="24"/>
        </w:rPr>
        <w:t>Naručitelj provodi postupak jednostavne nabave putem javne objave u modulu jednostavne nabave EOJN RH sukladno ovom Pravilniku i Zakonu</w:t>
      </w:r>
      <w:r w:rsidRPr="00A642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53AD7A" w14:textId="77777777" w:rsidR="007829BA" w:rsidRDefault="007829BA" w:rsidP="00C91A7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97F449E" w14:textId="0209DA9E" w:rsidR="007829BA" w:rsidRPr="00A64267" w:rsidRDefault="007829BA" w:rsidP="00C91A7B">
      <w:pPr>
        <w:pStyle w:val="NoSpacing"/>
        <w:jc w:val="both"/>
      </w:pPr>
      <w:r w:rsidRPr="00A64267">
        <w:rPr>
          <w:rFonts w:ascii="Times New Roman" w:hAnsi="Times New Roman" w:cs="Times New Roman"/>
          <w:sz w:val="24"/>
          <w:szCs w:val="24"/>
        </w:rPr>
        <w:t xml:space="preserve">Istovremeno </w:t>
      </w:r>
      <w:r w:rsidR="004E2CC2">
        <w:rPr>
          <w:rFonts w:ascii="Times New Roman" w:hAnsi="Times New Roman" w:cs="Times New Roman"/>
          <w:sz w:val="24"/>
          <w:szCs w:val="24"/>
        </w:rPr>
        <w:t>N</w:t>
      </w:r>
      <w:r w:rsidRPr="00A64267">
        <w:rPr>
          <w:rFonts w:ascii="Times New Roman" w:hAnsi="Times New Roman" w:cs="Times New Roman"/>
          <w:sz w:val="24"/>
          <w:szCs w:val="24"/>
        </w:rPr>
        <w:t xml:space="preserve">aručitelj može uputiti dodatni poziv </w:t>
      </w:r>
      <w:r w:rsidR="004E2CC2">
        <w:rPr>
          <w:rFonts w:ascii="Times New Roman" w:hAnsi="Times New Roman" w:cs="Times New Roman"/>
          <w:sz w:val="24"/>
          <w:szCs w:val="24"/>
        </w:rPr>
        <w:t xml:space="preserve">pojedinim gospodarskim subjektima </w:t>
      </w:r>
      <w:r w:rsidRPr="00A64267">
        <w:rPr>
          <w:rFonts w:ascii="Times New Roman" w:hAnsi="Times New Roman" w:cs="Times New Roman"/>
          <w:sz w:val="24"/>
          <w:szCs w:val="24"/>
        </w:rPr>
        <w:t>za sudjelovanje u postupku.</w:t>
      </w:r>
    </w:p>
    <w:p w14:paraId="511A97CC" w14:textId="77777777" w:rsidR="007829BA" w:rsidRDefault="007829BA" w:rsidP="00C91A7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8E1F0E1" w14:textId="2EB7392E" w:rsidR="00A64267" w:rsidRDefault="007829BA" w:rsidP="00C91A7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 komunikacija između </w:t>
      </w:r>
      <w:r w:rsidR="004E2CC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aručitelja i gospodarskih subjekata se odvija preko modula jednostavne nabave EOJN RH.</w:t>
      </w:r>
    </w:p>
    <w:p w14:paraId="7C255DEB" w14:textId="66646D16" w:rsidR="00A64267" w:rsidRPr="00A64267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CE13D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9D64F0" w14:textId="4C2ECF9F" w:rsidR="00A64267" w:rsidRPr="00A64267" w:rsidRDefault="00A64267" w:rsidP="00C91A7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61AD">
        <w:rPr>
          <w:rFonts w:ascii="Times New Roman" w:hAnsi="Times New Roman" w:cs="Times New Roman"/>
          <w:sz w:val="24"/>
          <w:szCs w:val="24"/>
        </w:rPr>
        <w:t xml:space="preserve">Iznimno od članka </w:t>
      </w:r>
      <w:r w:rsidR="007F6038">
        <w:rPr>
          <w:rFonts w:ascii="Times New Roman" w:hAnsi="Times New Roman" w:cs="Times New Roman"/>
          <w:sz w:val="24"/>
          <w:szCs w:val="24"/>
        </w:rPr>
        <w:t>9</w:t>
      </w:r>
      <w:r w:rsidRPr="009761AD">
        <w:rPr>
          <w:rFonts w:ascii="Times New Roman" w:hAnsi="Times New Roman" w:cs="Times New Roman"/>
          <w:sz w:val="24"/>
          <w:szCs w:val="24"/>
        </w:rPr>
        <w:t>. ovog Pravilnika, Naručitelj može provesti postupak jednostavne nabave bez</w:t>
      </w:r>
      <w:r w:rsidRPr="00A64267">
        <w:rPr>
          <w:rFonts w:ascii="Times New Roman" w:hAnsi="Times New Roman" w:cs="Times New Roman"/>
          <w:sz w:val="24"/>
          <w:szCs w:val="24"/>
        </w:rPr>
        <w:t xml:space="preserve"> javne objave, isključivo putem modula </w:t>
      </w:r>
      <w:r w:rsidR="004E2CC2">
        <w:rPr>
          <w:rFonts w:ascii="Times New Roman" w:hAnsi="Times New Roman" w:cs="Times New Roman"/>
          <w:sz w:val="24"/>
          <w:szCs w:val="24"/>
        </w:rPr>
        <w:t xml:space="preserve">jednostavne </w:t>
      </w:r>
      <w:r w:rsidRPr="00A64267">
        <w:rPr>
          <w:rFonts w:ascii="Times New Roman" w:hAnsi="Times New Roman" w:cs="Times New Roman"/>
          <w:sz w:val="24"/>
          <w:szCs w:val="24"/>
        </w:rPr>
        <w:t>nabave EOJN RH:</w:t>
      </w:r>
    </w:p>
    <w:p w14:paraId="51D96575" w14:textId="77777777" w:rsidR="00A35026" w:rsidRDefault="00A64267" w:rsidP="00C91A7B">
      <w:pPr>
        <w:pStyle w:val="NoSpacing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ako nije podnesena nijedna ponuda ili nijedna valjana ponuda u prethodno provedenom postupku jednostavne nabave, pod uvjetom da početni ugovorni uvjeti nisu bitno izmijenjeni,</w:t>
      </w:r>
    </w:p>
    <w:p w14:paraId="1398257E" w14:textId="59ACB645" w:rsidR="00A64267" w:rsidRPr="00A35026" w:rsidRDefault="00A64267" w:rsidP="00C91A7B">
      <w:pPr>
        <w:pStyle w:val="NoSpacing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35026">
        <w:rPr>
          <w:rFonts w:ascii="Times New Roman" w:hAnsi="Times New Roman" w:cs="Times New Roman"/>
          <w:sz w:val="24"/>
          <w:szCs w:val="24"/>
        </w:rPr>
        <w:t>ako zbog objektivnih razloga predmet nabave može izvršiti, isporučiti ili pružiti samo određeni gospodarski subjekt, i to:</w:t>
      </w:r>
    </w:p>
    <w:p w14:paraId="4764ADC4" w14:textId="77777777" w:rsidR="00A35026" w:rsidRDefault="00A64267" w:rsidP="00C91A7B">
      <w:pPr>
        <w:pStyle w:val="NoSpacing"/>
        <w:numPr>
          <w:ilvl w:val="0"/>
          <w:numId w:val="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ako je predmet nabave stvaranje ili stjecanje jedinstvenog umjetničkog djela ili umjetničke izvedbe,</w:t>
      </w:r>
    </w:p>
    <w:p w14:paraId="4D4774D6" w14:textId="77777777" w:rsidR="00A35026" w:rsidRDefault="00A64267" w:rsidP="00C91A7B">
      <w:pPr>
        <w:pStyle w:val="NoSpacing"/>
        <w:numPr>
          <w:ilvl w:val="0"/>
          <w:numId w:val="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5026">
        <w:rPr>
          <w:rFonts w:ascii="Times New Roman" w:hAnsi="Times New Roman" w:cs="Times New Roman"/>
          <w:sz w:val="24"/>
          <w:szCs w:val="24"/>
        </w:rPr>
        <w:t>ako iz tehničkih razloga predmet nabave može isporučiti samo određeni gospodarski subjekt, ili</w:t>
      </w:r>
    </w:p>
    <w:p w14:paraId="3981F996" w14:textId="77777777" w:rsidR="00A35026" w:rsidRDefault="00A64267" w:rsidP="00C91A7B">
      <w:pPr>
        <w:pStyle w:val="NoSpacing"/>
        <w:numPr>
          <w:ilvl w:val="0"/>
          <w:numId w:val="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5026">
        <w:rPr>
          <w:rFonts w:ascii="Times New Roman" w:hAnsi="Times New Roman" w:cs="Times New Roman"/>
          <w:sz w:val="24"/>
          <w:szCs w:val="24"/>
        </w:rPr>
        <w:t>ako je to nužno radi zaštite isključivih prava, uključujući prava intelektualnog vlasništva,</w:t>
      </w:r>
    </w:p>
    <w:p w14:paraId="5BC35ACB" w14:textId="77777777" w:rsidR="00837E93" w:rsidRDefault="00A64267" w:rsidP="00C91A7B">
      <w:pPr>
        <w:pStyle w:val="NoSpacing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35026">
        <w:rPr>
          <w:rFonts w:ascii="Times New Roman" w:hAnsi="Times New Roman" w:cs="Times New Roman"/>
          <w:sz w:val="24"/>
          <w:szCs w:val="24"/>
        </w:rPr>
        <w:t>ako postoji iznimna žurnost uzrokovana događajima koje naručitelj nije mogao</w:t>
      </w:r>
      <w:r w:rsidR="00BD4166" w:rsidRPr="00A35026">
        <w:rPr>
          <w:rFonts w:ascii="Times New Roman" w:hAnsi="Times New Roman" w:cs="Times New Roman"/>
          <w:sz w:val="24"/>
          <w:szCs w:val="24"/>
        </w:rPr>
        <w:t xml:space="preserve"> </w:t>
      </w:r>
      <w:r w:rsidRPr="00A35026">
        <w:rPr>
          <w:rFonts w:ascii="Times New Roman" w:hAnsi="Times New Roman" w:cs="Times New Roman"/>
          <w:sz w:val="24"/>
          <w:szCs w:val="24"/>
        </w:rPr>
        <w:t>predvidjeti niti na njih utjecati.</w:t>
      </w:r>
    </w:p>
    <w:p w14:paraId="523AA3AC" w14:textId="77777777" w:rsidR="00837E93" w:rsidRDefault="00837E93" w:rsidP="00C91A7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C44B27F" w14:textId="707EF99B" w:rsidR="00A64267" w:rsidRPr="00837E93" w:rsidRDefault="00A64267" w:rsidP="00C91A7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37E93">
        <w:rPr>
          <w:rFonts w:ascii="Times New Roman" w:hAnsi="Times New Roman" w:cs="Times New Roman"/>
          <w:sz w:val="24"/>
          <w:szCs w:val="24"/>
        </w:rPr>
        <w:lastRenderedPageBreak/>
        <w:t>Razlozi za primjenu iznimke iz stavka 1. ovoga članka navode se i obrazlažu u Zahtjevu za nabavu i u objavi u modulu jednostavne nabave</w:t>
      </w:r>
      <w:r w:rsidR="00285601" w:rsidRPr="00837E93">
        <w:rPr>
          <w:rFonts w:ascii="Times New Roman" w:hAnsi="Times New Roman" w:cs="Times New Roman"/>
          <w:sz w:val="24"/>
          <w:szCs w:val="24"/>
        </w:rPr>
        <w:t xml:space="preserve"> EOJN</w:t>
      </w:r>
      <w:r w:rsidRPr="00837E93">
        <w:rPr>
          <w:rFonts w:ascii="Times New Roman" w:hAnsi="Times New Roman" w:cs="Times New Roman"/>
          <w:sz w:val="24"/>
          <w:szCs w:val="24"/>
        </w:rPr>
        <w:t xml:space="preserve"> RH.</w:t>
      </w:r>
    </w:p>
    <w:p w14:paraId="21B4B75C" w14:textId="15F2BCE1" w:rsidR="00A64267" w:rsidRPr="00A64267" w:rsidRDefault="00A64267" w:rsidP="007F603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4267">
        <w:rPr>
          <w:rFonts w:ascii="Times New Roman" w:hAnsi="Times New Roman" w:cs="Times New Roman"/>
          <w:b/>
          <w:bCs/>
          <w:sz w:val="24"/>
          <w:szCs w:val="24"/>
        </w:rPr>
        <w:t>Zahtjev za pokretanje nabave</w:t>
      </w:r>
    </w:p>
    <w:p w14:paraId="4D0CC609" w14:textId="35FC9376" w:rsidR="00A64267" w:rsidRPr="00993A64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993A64">
        <w:rPr>
          <w:rFonts w:ascii="Times New Roman" w:hAnsi="Times New Roman" w:cs="Times New Roman"/>
          <w:sz w:val="24"/>
          <w:szCs w:val="24"/>
        </w:rPr>
        <w:t>Članak 1</w:t>
      </w:r>
      <w:r w:rsidR="00CE13D4">
        <w:rPr>
          <w:rFonts w:ascii="Times New Roman" w:hAnsi="Times New Roman" w:cs="Times New Roman"/>
          <w:sz w:val="24"/>
          <w:szCs w:val="24"/>
        </w:rPr>
        <w:t>1</w:t>
      </w:r>
      <w:r w:rsidRPr="00993A64">
        <w:rPr>
          <w:rFonts w:ascii="Times New Roman" w:hAnsi="Times New Roman" w:cs="Times New Roman"/>
          <w:sz w:val="24"/>
          <w:szCs w:val="24"/>
        </w:rPr>
        <w:t>.</w:t>
      </w:r>
    </w:p>
    <w:p w14:paraId="34D56041" w14:textId="7A2A0DDA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Pripremne radnje prije pokretanja postupka jednostavne nabave ovoga Pravilnika obavlja </w:t>
      </w:r>
      <w:r w:rsidR="00285601">
        <w:rPr>
          <w:rFonts w:ascii="Times New Roman" w:hAnsi="Times New Roman" w:cs="Times New Roman"/>
          <w:sz w:val="24"/>
          <w:szCs w:val="24"/>
        </w:rPr>
        <w:t>upravni odjel</w:t>
      </w:r>
      <w:r w:rsidRPr="00A64267">
        <w:rPr>
          <w:rFonts w:ascii="Times New Roman" w:hAnsi="Times New Roman" w:cs="Times New Roman"/>
          <w:sz w:val="24"/>
          <w:szCs w:val="24"/>
        </w:rPr>
        <w:t xml:space="preserve"> u čijem je razdjelu proračuna stavka s planiranim sredstvima za predmetnu nabavu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642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B273FC" w14:textId="7CA24614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Upravn</w:t>
      </w:r>
      <w:r w:rsidR="00BD4166">
        <w:rPr>
          <w:rFonts w:ascii="Times New Roman" w:hAnsi="Times New Roman" w:cs="Times New Roman"/>
          <w:sz w:val="24"/>
          <w:szCs w:val="24"/>
        </w:rPr>
        <w:t>i</w:t>
      </w:r>
      <w:r w:rsidRPr="00A64267">
        <w:rPr>
          <w:rFonts w:ascii="Times New Roman" w:hAnsi="Times New Roman" w:cs="Times New Roman"/>
          <w:sz w:val="24"/>
          <w:szCs w:val="24"/>
        </w:rPr>
        <w:t xml:space="preserve"> </w:t>
      </w:r>
      <w:r w:rsidR="00285601">
        <w:rPr>
          <w:rFonts w:ascii="Times New Roman" w:hAnsi="Times New Roman" w:cs="Times New Roman"/>
          <w:sz w:val="24"/>
          <w:szCs w:val="24"/>
        </w:rPr>
        <w:t xml:space="preserve">odjel </w:t>
      </w:r>
      <w:r w:rsidRPr="00A64267">
        <w:rPr>
          <w:rFonts w:ascii="Times New Roman" w:hAnsi="Times New Roman" w:cs="Times New Roman"/>
          <w:sz w:val="24"/>
          <w:szCs w:val="24"/>
        </w:rPr>
        <w:t>dostavlja Uprav</w:t>
      </w:r>
      <w:r w:rsidR="00CF030A">
        <w:rPr>
          <w:rFonts w:ascii="Times New Roman" w:hAnsi="Times New Roman" w:cs="Times New Roman"/>
          <w:sz w:val="24"/>
          <w:szCs w:val="24"/>
        </w:rPr>
        <w:t>n</w:t>
      </w:r>
      <w:r w:rsidRPr="00A64267">
        <w:rPr>
          <w:rFonts w:ascii="Times New Roman" w:hAnsi="Times New Roman" w:cs="Times New Roman"/>
          <w:sz w:val="24"/>
          <w:szCs w:val="24"/>
        </w:rPr>
        <w:t>om odjelu za financije i javnu nabavu Zahtjev za pokretanje nabave, uz jasno definiranje uvjeta i zahtjeva vezanih za predmet nabave</w:t>
      </w:r>
      <w:r w:rsidR="00285601">
        <w:rPr>
          <w:rFonts w:ascii="Times New Roman" w:hAnsi="Times New Roman" w:cs="Times New Roman"/>
          <w:sz w:val="24"/>
          <w:szCs w:val="24"/>
        </w:rPr>
        <w:t>.</w:t>
      </w:r>
    </w:p>
    <w:p w14:paraId="40796892" w14:textId="1C874A63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Ukoliko predmet nabave nije planiran u Planu nabave za tekuću kalendarsku godinu, upravn</w:t>
      </w:r>
      <w:r w:rsidR="00285601">
        <w:rPr>
          <w:rFonts w:ascii="Times New Roman" w:hAnsi="Times New Roman" w:cs="Times New Roman"/>
          <w:sz w:val="24"/>
          <w:szCs w:val="24"/>
        </w:rPr>
        <w:t>i</w:t>
      </w:r>
      <w:r w:rsidRPr="00A64267">
        <w:rPr>
          <w:rFonts w:ascii="Times New Roman" w:hAnsi="Times New Roman" w:cs="Times New Roman"/>
          <w:sz w:val="24"/>
          <w:szCs w:val="24"/>
        </w:rPr>
        <w:t xml:space="preserve"> </w:t>
      </w:r>
      <w:r w:rsidR="00285601">
        <w:rPr>
          <w:rFonts w:ascii="Times New Roman" w:hAnsi="Times New Roman" w:cs="Times New Roman"/>
          <w:sz w:val="24"/>
          <w:szCs w:val="24"/>
        </w:rPr>
        <w:t>odjel</w:t>
      </w:r>
      <w:r w:rsidRPr="00A64267">
        <w:rPr>
          <w:rFonts w:ascii="Times New Roman" w:hAnsi="Times New Roman" w:cs="Times New Roman"/>
          <w:sz w:val="24"/>
          <w:szCs w:val="24"/>
        </w:rPr>
        <w:t xml:space="preserve"> mora istovremeno uz zahtjev za pokretanje nabave dostaviti i zahtjev za izmjenu/dopunu Plana nabave.</w:t>
      </w:r>
    </w:p>
    <w:p w14:paraId="0CAD8D4C" w14:textId="77777777" w:rsidR="00A64267" w:rsidRPr="00A64267" w:rsidRDefault="00A64267" w:rsidP="00A642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267">
        <w:rPr>
          <w:rFonts w:ascii="Times New Roman" w:hAnsi="Times New Roman" w:cs="Times New Roman"/>
          <w:b/>
          <w:bCs/>
          <w:sz w:val="24"/>
          <w:szCs w:val="24"/>
        </w:rPr>
        <w:t>Odluka o pokretanju postupka i imenovanju stručnog povjerenstva</w:t>
      </w:r>
    </w:p>
    <w:p w14:paraId="7912516E" w14:textId="0326A862" w:rsidR="00A64267" w:rsidRPr="00A64267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Članak 1</w:t>
      </w:r>
      <w:r w:rsidR="00CE13D4">
        <w:rPr>
          <w:rFonts w:ascii="Times New Roman" w:hAnsi="Times New Roman" w:cs="Times New Roman"/>
          <w:sz w:val="24"/>
          <w:szCs w:val="24"/>
        </w:rPr>
        <w:t>2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4ECAEB56" w14:textId="786765D2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Za postupke jednostavne nabave </w:t>
      </w:r>
      <w:r>
        <w:rPr>
          <w:rFonts w:ascii="Times New Roman" w:hAnsi="Times New Roman" w:cs="Times New Roman"/>
          <w:sz w:val="24"/>
          <w:szCs w:val="24"/>
        </w:rPr>
        <w:t xml:space="preserve">iz članka </w:t>
      </w:r>
      <w:r w:rsidR="00CE13D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CE13D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1219AD">
        <w:rPr>
          <w:rFonts w:ascii="Times New Roman" w:hAnsi="Times New Roman" w:cs="Times New Roman"/>
          <w:sz w:val="24"/>
          <w:szCs w:val="24"/>
        </w:rPr>
        <w:t xml:space="preserve">, </w:t>
      </w:r>
      <w:r w:rsidR="00CE13D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1219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1</w:t>
      </w:r>
      <w:r w:rsidR="00CE13D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64267">
        <w:rPr>
          <w:rFonts w:ascii="Times New Roman" w:hAnsi="Times New Roman" w:cs="Times New Roman"/>
          <w:sz w:val="24"/>
          <w:szCs w:val="24"/>
        </w:rPr>
        <w:t>čelnik Naručitelja, odnosno odgovorna osoba, donosi odluku o pokretanju postupka i imenovanju stručnog povjerenstva.</w:t>
      </w:r>
    </w:p>
    <w:p w14:paraId="59B31E2E" w14:textId="6C65C629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Stručno povjerenstvo čine u pravilu najmanje tri člana, od kojih najmanje jedan ima certifikat u području javne nabave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999FAE" w14:textId="0CC4CEDD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Stručno povjerenstvo provodi sve radnje u postupku, izrađuje zapisnike i predlaže donošenje odluke o odabiru ili odluke o poništenju.</w:t>
      </w:r>
    </w:p>
    <w:p w14:paraId="0244F5B1" w14:textId="3FF0699B" w:rsidR="00A64267" w:rsidRPr="00A64267" w:rsidRDefault="009761AD" w:rsidP="00A642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Poziv na dostavu ponude</w:t>
      </w:r>
    </w:p>
    <w:p w14:paraId="2A923D2D" w14:textId="06623F85" w:rsidR="00A64267" w:rsidRPr="00A64267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Članak 1</w:t>
      </w:r>
      <w:r w:rsidR="00CE13D4">
        <w:rPr>
          <w:rFonts w:ascii="Times New Roman" w:hAnsi="Times New Roman" w:cs="Times New Roman"/>
          <w:sz w:val="24"/>
          <w:szCs w:val="24"/>
        </w:rPr>
        <w:t>3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4741B1D4" w14:textId="6F25DB2F" w:rsidR="00A64267" w:rsidRPr="00A64267" w:rsidRDefault="00D236DF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postupke nabave</w:t>
      </w:r>
      <w:r w:rsidRPr="00D236DF">
        <w:rPr>
          <w:rFonts w:ascii="Times New Roman" w:hAnsi="Times New Roman" w:cs="Times New Roman"/>
          <w:sz w:val="24"/>
          <w:szCs w:val="24"/>
        </w:rPr>
        <w:t xml:space="preserve"> </w:t>
      </w:r>
      <w:r w:rsidR="00764899">
        <w:rPr>
          <w:rFonts w:ascii="Times New Roman" w:hAnsi="Times New Roman" w:cs="Times New Roman"/>
          <w:sz w:val="24"/>
          <w:szCs w:val="24"/>
        </w:rPr>
        <w:t xml:space="preserve">čija je procijenjena vrijednost nabave veća od 15.000,00 </w:t>
      </w:r>
      <w:r w:rsidR="00993A64">
        <w:rPr>
          <w:rFonts w:ascii="Times New Roman" w:hAnsi="Times New Roman" w:cs="Times New Roman"/>
          <w:sz w:val="24"/>
          <w:szCs w:val="24"/>
        </w:rPr>
        <w:t>eura</w:t>
      </w:r>
      <w:r w:rsidR="00764899">
        <w:rPr>
          <w:rFonts w:ascii="Times New Roman" w:hAnsi="Times New Roman" w:cs="Times New Roman"/>
          <w:sz w:val="24"/>
          <w:szCs w:val="24"/>
        </w:rPr>
        <w:t xml:space="preserve"> </w:t>
      </w:r>
      <w:r w:rsidR="00A64267" w:rsidRPr="00A64267">
        <w:rPr>
          <w:rFonts w:ascii="Times New Roman" w:hAnsi="Times New Roman" w:cs="Times New Roman"/>
          <w:sz w:val="24"/>
          <w:szCs w:val="24"/>
        </w:rPr>
        <w:t xml:space="preserve">Naručitelj </w:t>
      </w:r>
      <w:r>
        <w:rPr>
          <w:rFonts w:ascii="Times New Roman" w:hAnsi="Times New Roman" w:cs="Times New Roman"/>
          <w:sz w:val="24"/>
          <w:szCs w:val="24"/>
        </w:rPr>
        <w:t xml:space="preserve">poziv na dostavu ponude </w:t>
      </w:r>
      <w:r w:rsidRPr="00D236DF">
        <w:rPr>
          <w:rFonts w:ascii="Times New Roman" w:hAnsi="Times New Roman" w:cs="Times New Roman"/>
          <w:sz w:val="24"/>
          <w:szCs w:val="24"/>
        </w:rPr>
        <w:t xml:space="preserve">upućuje </w:t>
      </w:r>
      <w:r w:rsidR="00A64267" w:rsidRPr="00A64267">
        <w:rPr>
          <w:rFonts w:ascii="Times New Roman" w:hAnsi="Times New Roman" w:cs="Times New Roman"/>
          <w:sz w:val="24"/>
          <w:szCs w:val="24"/>
        </w:rPr>
        <w:t>putem modul</w:t>
      </w:r>
      <w:r>
        <w:rPr>
          <w:rFonts w:ascii="Times New Roman" w:hAnsi="Times New Roman" w:cs="Times New Roman"/>
          <w:sz w:val="24"/>
          <w:szCs w:val="24"/>
        </w:rPr>
        <w:t>a</w:t>
      </w:r>
      <w:r w:rsidR="00A64267" w:rsidRPr="00A64267">
        <w:rPr>
          <w:rFonts w:ascii="Times New Roman" w:hAnsi="Times New Roman" w:cs="Times New Roman"/>
          <w:sz w:val="24"/>
          <w:szCs w:val="24"/>
        </w:rPr>
        <w:t xml:space="preserve"> jednostavne nabave EOJN RH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4FF1A0" w14:textId="7490C6D0" w:rsidR="00A64267" w:rsidRPr="00A64267" w:rsidRDefault="00A64267" w:rsidP="00C91A7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Poziv na dostavu ponuda sadrži najmanje:</w:t>
      </w:r>
    </w:p>
    <w:p w14:paraId="6293FF94" w14:textId="77777777" w:rsidR="001219AD" w:rsidRDefault="00A64267" w:rsidP="00C91A7B">
      <w:pPr>
        <w:pStyle w:val="NoSpacing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podatke o Naručitelju (naziv, adresu, OIB, kontakt podatke);</w:t>
      </w:r>
    </w:p>
    <w:p w14:paraId="103D1D3B" w14:textId="77777777" w:rsidR="001219AD" w:rsidRDefault="00A64267" w:rsidP="00C91A7B">
      <w:pPr>
        <w:pStyle w:val="NoSpacing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19AD">
        <w:rPr>
          <w:rFonts w:ascii="Times New Roman" w:hAnsi="Times New Roman" w:cs="Times New Roman"/>
          <w:sz w:val="24"/>
          <w:szCs w:val="24"/>
        </w:rPr>
        <w:t>predmet nabave, opis, količinu i tehničke specifikacije, troškovnik,</w:t>
      </w:r>
    </w:p>
    <w:p w14:paraId="47E7522F" w14:textId="77777777" w:rsidR="001219AD" w:rsidRDefault="00A64267" w:rsidP="00C91A7B">
      <w:pPr>
        <w:pStyle w:val="NoSpacing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19AD">
        <w:rPr>
          <w:rFonts w:ascii="Times New Roman" w:hAnsi="Times New Roman" w:cs="Times New Roman"/>
          <w:sz w:val="24"/>
          <w:szCs w:val="24"/>
        </w:rPr>
        <w:t>mjesto i rok izvršenja;</w:t>
      </w:r>
    </w:p>
    <w:p w14:paraId="289C2953" w14:textId="77777777" w:rsidR="001219AD" w:rsidRDefault="00A64267" w:rsidP="00C91A7B">
      <w:pPr>
        <w:pStyle w:val="NoSpacing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19AD">
        <w:rPr>
          <w:rFonts w:ascii="Times New Roman" w:hAnsi="Times New Roman" w:cs="Times New Roman"/>
          <w:sz w:val="24"/>
          <w:szCs w:val="24"/>
        </w:rPr>
        <w:t>procijenjenu vrijednost nabave;</w:t>
      </w:r>
    </w:p>
    <w:p w14:paraId="45E7D233" w14:textId="77777777" w:rsidR="001219AD" w:rsidRDefault="00A64267" w:rsidP="00C91A7B">
      <w:pPr>
        <w:pStyle w:val="NoSpacing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19AD">
        <w:rPr>
          <w:rFonts w:ascii="Times New Roman" w:hAnsi="Times New Roman" w:cs="Times New Roman"/>
          <w:sz w:val="24"/>
          <w:szCs w:val="24"/>
        </w:rPr>
        <w:t>kriterij za odabir ponude;</w:t>
      </w:r>
    </w:p>
    <w:p w14:paraId="655479BD" w14:textId="77777777" w:rsidR="001219AD" w:rsidRDefault="00A64267" w:rsidP="00C91A7B">
      <w:pPr>
        <w:pStyle w:val="NoSpacing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19AD">
        <w:rPr>
          <w:rFonts w:ascii="Times New Roman" w:hAnsi="Times New Roman" w:cs="Times New Roman"/>
          <w:sz w:val="24"/>
          <w:szCs w:val="24"/>
        </w:rPr>
        <w:t>uvjete i zahtjeve sposobnosti gospodarskog subjekta, ako se traže;</w:t>
      </w:r>
    </w:p>
    <w:p w14:paraId="356B1EC5" w14:textId="77777777" w:rsidR="001219AD" w:rsidRDefault="001219AD" w:rsidP="00C91A7B">
      <w:pPr>
        <w:pStyle w:val="NoSpacing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A64267" w:rsidRPr="001219AD">
        <w:rPr>
          <w:rFonts w:ascii="Times New Roman" w:hAnsi="Times New Roman" w:cs="Times New Roman"/>
          <w:sz w:val="24"/>
          <w:szCs w:val="24"/>
        </w:rPr>
        <w:t>ok, način i mjesto dostave ponuda;</w:t>
      </w:r>
    </w:p>
    <w:p w14:paraId="073106DA" w14:textId="77777777" w:rsidR="001219AD" w:rsidRDefault="00A64267" w:rsidP="00C91A7B">
      <w:pPr>
        <w:pStyle w:val="NoSpacing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19AD">
        <w:rPr>
          <w:rFonts w:ascii="Times New Roman" w:hAnsi="Times New Roman" w:cs="Times New Roman"/>
          <w:sz w:val="24"/>
          <w:szCs w:val="24"/>
        </w:rPr>
        <w:t>rok valjanosti ponude;</w:t>
      </w:r>
    </w:p>
    <w:p w14:paraId="71CE96F1" w14:textId="77777777" w:rsidR="001219AD" w:rsidRDefault="00A64267" w:rsidP="00C91A7B">
      <w:pPr>
        <w:pStyle w:val="NoSpacing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19AD">
        <w:rPr>
          <w:rFonts w:ascii="Times New Roman" w:hAnsi="Times New Roman" w:cs="Times New Roman"/>
          <w:sz w:val="24"/>
          <w:szCs w:val="24"/>
        </w:rPr>
        <w:t>uvjete plaćanja i odredbe o jamstvima, ako se traže;</w:t>
      </w:r>
    </w:p>
    <w:p w14:paraId="7E80DAFE" w14:textId="75FDE0BB" w:rsidR="00A64267" w:rsidRPr="001219AD" w:rsidRDefault="007F6038" w:rsidP="00C91A7B">
      <w:pPr>
        <w:pStyle w:val="NoSpacing"/>
        <w:numPr>
          <w:ilvl w:val="0"/>
          <w:numId w:val="5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F6038">
        <w:rPr>
          <w:rFonts w:ascii="Times New Roman" w:hAnsi="Times New Roman" w:cs="Times New Roman"/>
          <w:sz w:val="24"/>
          <w:szCs w:val="24"/>
        </w:rPr>
        <w:t xml:space="preserve">uputu o mogućnosti podnošenja prigovora iz članka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F6038">
        <w:rPr>
          <w:rFonts w:ascii="Times New Roman" w:hAnsi="Times New Roman" w:cs="Times New Roman"/>
          <w:sz w:val="24"/>
          <w:szCs w:val="24"/>
        </w:rPr>
        <w:t>. ovoga Pravilnika</w:t>
      </w:r>
      <w:r w:rsidR="00A64267" w:rsidRPr="001219AD">
        <w:rPr>
          <w:rFonts w:ascii="Times New Roman" w:hAnsi="Times New Roman" w:cs="Times New Roman"/>
          <w:sz w:val="24"/>
          <w:szCs w:val="24"/>
        </w:rPr>
        <w:t>.</w:t>
      </w:r>
    </w:p>
    <w:p w14:paraId="312691A0" w14:textId="77777777" w:rsidR="00964EE0" w:rsidRPr="00A64267" w:rsidRDefault="00964EE0" w:rsidP="00C91A7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05E4E8A" w14:textId="4E836C03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Rok za dostavu ponuda određuje Naručitelj, vodeći računa o složenosti i predmetu nabave, a ne smije biti kraći od </w:t>
      </w:r>
      <w:r w:rsidR="004E2CC2">
        <w:rPr>
          <w:rFonts w:ascii="Times New Roman" w:hAnsi="Times New Roman" w:cs="Times New Roman"/>
          <w:sz w:val="24"/>
          <w:szCs w:val="24"/>
        </w:rPr>
        <w:t>sedam</w:t>
      </w:r>
      <w:r w:rsidRPr="00A64267">
        <w:rPr>
          <w:rFonts w:ascii="Times New Roman" w:hAnsi="Times New Roman" w:cs="Times New Roman"/>
          <w:sz w:val="24"/>
          <w:szCs w:val="24"/>
        </w:rPr>
        <w:t xml:space="preserve"> (</w:t>
      </w:r>
      <w:r w:rsidR="004E2CC2">
        <w:rPr>
          <w:rFonts w:ascii="Times New Roman" w:hAnsi="Times New Roman" w:cs="Times New Roman"/>
          <w:sz w:val="24"/>
          <w:szCs w:val="24"/>
        </w:rPr>
        <w:t>7</w:t>
      </w:r>
      <w:r w:rsidRPr="00A64267">
        <w:rPr>
          <w:rFonts w:ascii="Times New Roman" w:hAnsi="Times New Roman" w:cs="Times New Roman"/>
          <w:sz w:val="24"/>
          <w:szCs w:val="24"/>
        </w:rPr>
        <w:t>) dana od dana slanja, odnosno objave poziva</w:t>
      </w:r>
      <w:r w:rsidR="009761AD">
        <w:rPr>
          <w:rFonts w:ascii="Times New Roman" w:hAnsi="Times New Roman" w:cs="Times New Roman"/>
          <w:sz w:val="24"/>
          <w:szCs w:val="24"/>
        </w:rPr>
        <w:t xml:space="preserve"> na EOJN RH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4159E72E" w14:textId="5370E347" w:rsidR="009761AD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Naručitelj može u pozivu na dostavu ponuda predvidjeti da gospodarski subjekt umjesto dokaza o ispunjenju uvjeta sposobnosti i osnova za isključenje dostavi europsku jedinstvenu dokumentaciju o nabavi (ESPD) iz članka 260. Zakona, kao preliminarni dokaz.</w:t>
      </w:r>
    </w:p>
    <w:p w14:paraId="3C39690F" w14:textId="254F9C1F" w:rsidR="00A64267" w:rsidRPr="00964EE0" w:rsidRDefault="00964EE0" w:rsidP="00A642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964EE0">
        <w:rPr>
          <w:rFonts w:ascii="Times New Roman" w:hAnsi="Times New Roman" w:cs="Times New Roman"/>
          <w:b/>
          <w:bCs/>
          <w:sz w:val="24"/>
          <w:szCs w:val="24"/>
        </w:rPr>
        <w:t xml:space="preserve">tvaranje, pregled i ocjena ponuda </w:t>
      </w:r>
    </w:p>
    <w:p w14:paraId="320F9A91" w14:textId="5C2D55EB" w:rsidR="004E2CC2" w:rsidRDefault="00A64267" w:rsidP="00993A6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lastRenderedPageBreak/>
        <w:t>Članak 1</w:t>
      </w:r>
      <w:r w:rsidR="00CE13D4">
        <w:rPr>
          <w:rFonts w:ascii="Times New Roman" w:hAnsi="Times New Roman" w:cs="Times New Roman"/>
          <w:sz w:val="24"/>
          <w:szCs w:val="24"/>
        </w:rPr>
        <w:t>4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316F1CB5" w14:textId="1BA97F06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Ponude otvara najmanje jedan član stručnog povjerenstva.</w:t>
      </w:r>
    </w:p>
    <w:p w14:paraId="0EAD2BE4" w14:textId="2FEB3825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Ponude koje nisu prispjele u roku i na način propisan pozivom za dostavu ponuda ne uzimaju se u razmatranje</w:t>
      </w:r>
      <w:r w:rsidR="00E10EAB">
        <w:rPr>
          <w:rFonts w:ascii="Times New Roman" w:hAnsi="Times New Roman" w:cs="Times New Roman"/>
          <w:sz w:val="24"/>
          <w:szCs w:val="24"/>
        </w:rPr>
        <w:t>.</w:t>
      </w:r>
    </w:p>
    <w:p w14:paraId="24798A88" w14:textId="1BE4A322" w:rsid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O otvaranju ponuda sastavlja se zapisnik koji sadrži najmanje podatke o nazivu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267">
        <w:rPr>
          <w:rFonts w:ascii="Times New Roman" w:hAnsi="Times New Roman" w:cs="Times New Roman"/>
          <w:sz w:val="24"/>
          <w:szCs w:val="24"/>
        </w:rPr>
        <w:t>Naručitelja, predmetu nabave, broju zaprimljenih ponuda, ponuditeljima i ponuđenim cijenama.</w:t>
      </w:r>
    </w:p>
    <w:p w14:paraId="51C78E74" w14:textId="75612AAB" w:rsidR="009E1790" w:rsidRPr="00A64267" w:rsidRDefault="009E1790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Otvaranje ponuda nije javno.</w:t>
      </w:r>
    </w:p>
    <w:p w14:paraId="65C4442E" w14:textId="2EBE7ED4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Stručno povjerenstvo pregledava i ocjenjuje ponude na temelju uvjeta i zahtjeva iz poziva na dostavu ponuda.</w:t>
      </w:r>
    </w:p>
    <w:p w14:paraId="7B910A11" w14:textId="38DAE88F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O pregledu i ocjeni ponuda sastavlja se zapisnik.</w:t>
      </w:r>
    </w:p>
    <w:p w14:paraId="4D30D7F8" w14:textId="605F7EC5" w:rsidR="00A64267" w:rsidRPr="00A64267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1</w:t>
      </w:r>
      <w:r w:rsidR="00CE13D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DA1DCF" w14:textId="6C8F9A1B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Ako su informacije ili dokumentacija koje je trebao dostaviti gospodarski subjekt nepotpune ili pogrešne, ili ako određeni dokumenti nedostaju, Naručitelj može, poštujući načela jednakog tretmana i transparentnosti, od gospodarskog subjekta zahtijevati pojašnjenje, dopunu ili dostavu nužnih informacija ili dokumentacije u primjerenom roku, koji ne smije biti kraći od pet (5) dana</w:t>
      </w:r>
      <w:r w:rsidR="009E1790">
        <w:rPr>
          <w:rFonts w:ascii="Times New Roman" w:hAnsi="Times New Roman" w:cs="Times New Roman"/>
          <w:sz w:val="24"/>
          <w:szCs w:val="24"/>
        </w:rPr>
        <w:t>.</w:t>
      </w:r>
    </w:p>
    <w:p w14:paraId="7BB66A6F" w14:textId="46861B90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Naručitelj je obvezan provjeriti računsku ispravnost ponuda.</w:t>
      </w:r>
    </w:p>
    <w:p w14:paraId="24C72047" w14:textId="2CCBF29C" w:rsidR="004E2CC2" w:rsidRPr="00285601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Ako ponuditelj ne prihvati ispravak računske pogreške ili u određenom roku ne odgovori, njegova ponuda odbija se kao nepravilna.</w:t>
      </w:r>
    </w:p>
    <w:p w14:paraId="2B030474" w14:textId="69C3990F" w:rsidR="00A64267" w:rsidRPr="00A64267" w:rsidRDefault="00A64267" w:rsidP="00A642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267">
        <w:rPr>
          <w:rFonts w:ascii="Times New Roman" w:hAnsi="Times New Roman" w:cs="Times New Roman"/>
          <w:b/>
          <w:bCs/>
          <w:sz w:val="24"/>
          <w:szCs w:val="24"/>
        </w:rPr>
        <w:t>Kriterij za odabir ponude</w:t>
      </w:r>
    </w:p>
    <w:p w14:paraId="2DCE9BAD" w14:textId="718C4D96" w:rsidR="00A64267" w:rsidRPr="00A64267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1</w:t>
      </w:r>
      <w:r w:rsidR="00CE13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3704E7" w14:textId="10F42A33" w:rsidR="00A64267" w:rsidRDefault="00A64267" w:rsidP="00C91A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Kriterij za odabir ponude je najniža cijena ili ekonomski najpovoljnija ponuda.</w:t>
      </w:r>
    </w:p>
    <w:p w14:paraId="3F4FA579" w14:textId="1E06A327" w:rsidR="00764899" w:rsidRPr="00A64267" w:rsidRDefault="00764899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899">
        <w:rPr>
          <w:rFonts w:ascii="Times New Roman" w:hAnsi="Times New Roman" w:cs="Times New Roman"/>
          <w:sz w:val="24"/>
          <w:szCs w:val="24"/>
        </w:rPr>
        <w:t>Ako se kao kriterij koristi ekonomski najpovoljnija ponuda, osim kriterija cijene mogu se koristiti i drugi kriteriji povezani s predmetom nabave kao što su: kvaliteta, tehničke prednosti, estetske i funkcionalne osobine, ekološke osobine, operativni troškovi, ekonomičnost, rok isporuke ili rok izvršenja, jamstveni rok i drugo.</w:t>
      </w:r>
    </w:p>
    <w:p w14:paraId="3665E869" w14:textId="65233B9F" w:rsidR="00285601" w:rsidRPr="00355ACE" w:rsidRDefault="00A64267" w:rsidP="00C91A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Naručitelj uspoređuje cijene ponuda bez PDV-a.</w:t>
      </w:r>
    </w:p>
    <w:p w14:paraId="2F7BFA9F" w14:textId="6EE08547" w:rsidR="00A64267" w:rsidRPr="00A64267" w:rsidRDefault="00A64267" w:rsidP="00A642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267">
        <w:rPr>
          <w:rFonts w:ascii="Times New Roman" w:hAnsi="Times New Roman" w:cs="Times New Roman"/>
          <w:b/>
          <w:bCs/>
          <w:sz w:val="24"/>
          <w:szCs w:val="24"/>
        </w:rPr>
        <w:t>Odluka o odabiru</w:t>
      </w:r>
    </w:p>
    <w:p w14:paraId="424A60BB" w14:textId="69F487BD" w:rsidR="00A64267" w:rsidRPr="00A64267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1</w:t>
      </w:r>
      <w:r w:rsidR="00CE13D4">
        <w:rPr>
          <w:rFonts w:ascii="Times New Roman" w:hAnsi="Times New Roman" w:cs="Times New Roman"/>
          <w:sz w:val="24"/>
          <w:szCs w:val="24"/>
        </w:rPr>
        <w:t>7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3A6DBDE6" w14:textId="65708E0B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Stručno povjerenstvo nakon pregleda i ocjene ponuda izrađuje prijedlog odluke o odabiru ili odluke o poništenju, koji s pripadajućim zapisnicima dostavlja čelniku Naručitelja.</w:t>
      </w:r>
    </w:p>
    <w:p w14:paraId="1F1B03D6" w14:textId="0AC8E914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Odluku o odabiru ili o poništenju donosi čelnik Naručitelja.</w:t>
      </w:r>
    </w:p>
    <w:p w14:paraId="6CA21394" w14:textId="47079858" w:rsidR="00E10EAB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Odluka iz stavka 2. </w:t>
      </w:r>
      <w:r w:rsidR="009063FB" w:rsidRPr="009063FB">
        <w:rPr>
          <w:rFonts w:ascii="Times New Roman" w:hAnsi="Times New Roman" w:cs="Times New Roman"/>
          <w:sz w:val="24"/>
          <w:szCs w:val="24"/>
        </w:rPr>
        <w:t>se dostavlja ponuditeljima na dokaziv način, odnosno putem EOJN RH kada se postupak provodi kroz modul jednostavne nabave</w:t>
      </w:r>
      <w:r w:rsidR="004E2CC2">
        <w:rPr>
          <w:rFonts w:ascii="Times New Roman" w:hAnsi="Times New Roman" w:cs="Times New Roman"/>
          <w:sz w:val="24"/>
          <w:szCs w:val="24"/>
        </w:rPr>
        <w:t>.</w:t>
      </w:r>
      <w:r w:rsidRPr="00A642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2D566" w14:textId="05EA6FC1" w:rsidR="00A64267" w:rsidRPr="00A64267" w:rsidRDefault="00A64267" w:rsidP="00A642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267">
        <w:rPr>
          <w:rFonts w:ascii="Times New Roman" w:hAnsi="Times New Roman" w:cs="Times New Roman"/>
          <w:b/>
          <w:bCs/>
          <w:sz w:val="24"/>
          <w:szCs w:val="24"/>
        </w:rPr>
        <w:t>Razlozi poništenja postupka</w:t>
      </w:r>
    </w:p>
    <w:p w14:paraId="4221811F" w14:textId="07DE5452" w:rsidR="00A64267" w:rsidRPr="00A64267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1</w:t>
      </w:r>
      <w:r w:rsidR="00CE13D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5B6B92" w14:textId="77777777" w:rsidR="001219AD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Naručitelj poništava postupak jednostavne nabave ako:</w:t>
      </w:r>
    </w:p>
    <w:p w14:paraId="0F6FFF21" w14:textId="77777777" w:rsidR="001219AD" w:rsidRDefault="00A64267" w:rsidP="00C91A7B">
      <w:pPr>
        <w:pStyle w:val="ListParagraph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19AD">
        <w:rPr>
          <w:rFonts w:ascii="Times New Roman" w:hAnsi="Times New Roman" w:cs="Times New Roman"/>
          <w:sz w:val="24"/>
          <w:szCs w:val="24"/>
        </w:rPr>
        <w:lastRenderedPageBreak/>
        <w:t>nije pristigla nijedna ponuda ili nijedna valjana ponuda;</w:t>
      </w:r>
    </w:p>
    <w:p w14:paraId="47A752E5" w14:textId="77777777" w:rsidR="001219AD" w:rsidRDefault="00A64267" w:rsidP="00C91A7B">
      <w:pPr>
        <w:pStyle w:val="ListParagraph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19AD">
        <w:rPr>
          <w:rFonts w:ascii="Times New Roman" w:hAnsi="Times New Roman" w:cs="Times New Roman"/>
          <w:sz w:val="24"/>
          <w:szCs w:val="24"/>
        </w:rPr>
        <w:t>su sve ponude veće od osiguranih sredstava ili procijenjene vrijednosti, a Naručitelj ne može osigurati dodatna sredstva;</w:t>
      </w:r>
    </w:p>
    <w:p w14:paraId="2469A171" w14:textId="77777777" w:rsidR="001219AD" w:rsidRDefault="00A64267" w:rsidP="00C91A7B">
      <w:pPr>
        <w:pStyle w:val="ListParagraph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19AD">
        <w:rPr>
          <w:rFonts w:ascii="Times New Roman" w:hAnsi="Times New Roman" w:cs="Times New Roman"/>
          <w:sz w:val="24"/>
          <w:szCs w:val="24"/>
        </w:rPr>
        <w:t>postanu poznate okolnosti zbog kojih ne bi došlo do pokretanja postupka, da su bile poznate prije njegova pokretanja;</w:t>
      </w:r>
    </w:p>
    <w:p w14:paraId="66EB73B0" w14:textId="77777777" w:rsidR="001219AD" w:rsidRDefault="00A64267" w:rsidP="00C91A7B">
      <w:pPr>
        <w:pStyle w:val="ListParagraph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19AD">
        <w:rPr>
          <w:rFonts w:ascii="Times New Roman" w:hAnsi="Times New Roman" w:cs="Times New Roman"/>
          <w:sz w:val="24"/>
          <w:szCs w:val="24"/>
        </w:rPr>
        <w:t>se utvrdi sukob interesa koji se ne može na drugi način otkloniti;</w:t>
      </w:r>
    </w:p>
    <w:p w14:paraId="02829DCA" w14:textId="38D88ECF" w:rsidR="00A64267" w:rsidRPr="001219AD" w:rsidRDefault="00A64267" w:rsidP="00C91A7B">
      <w:pPr>
        <w:pStyle w:val="ListParagraph"/>
        <w:numPr>
          <w:ilvl w:val="0"/>
          <w:numId w:val="6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19AD">
        <w:rPr>
          <w:rFonts w:ascii="Times New Roman" w:hAnsi="Times New Roman" w:cs="Times New Roman"/>
          <w:sz w:val="24"/>
          <w:szCs w:val="24"/>
        </w:rPr>
        <w:t>je to potrebno radi zaštite javnog interesa.</w:t>
      </w:r>
    </w:p>
    <w:p w14:paraId="67EBFC3D" w14:textId="77777777" w:rsidR="00A64267" w:rsidRPr="00A64267" w:rsidRDefault="00A64267" w:rsidP="00A642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267">
        <w:rPr>
          <w:rFonts w:ascii="Times New Roman" w:hAnsi="Times New Roman" w:cs="Times New Roman"/>
          <w:b/>
          <w:bCs/>
          <w:sz w:val="24"/>
          <w:szCs w:val="24"/>
        </w:rPr>
        <w:t>Pravna zaštita</w:t>
      </w:r>
    </w:p>
    <w:p w14:paraId="6338904B" w14:textId="79AAB4D4" w:rsidR="00A64267" w:rsidRPr="00A64267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Članak </w:t>
      </w:r>
      <w:r w:rsidR="00CE13D4">
        <w:rPr>
          <w:rFonts w:ascii="Times New Roman" w:hAnsi="Times New Roman" w:cs="Times New Roman"/>
          <w:sz w:val="24"/>
          <w:szCs w:val="24"/>
        </w:rPr>
        <w:t>19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0C047FD1" w14:textId="536E7A3D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U postupcima jednostavne nabave čija je procijenjena vrijednost veća od 15.000,00 eura, gospodarski subjekt koji je sudjelovao u postupku ima pravo prigovora čelniku Naručitelja, odnosno odgovornoj osobi Naručitelja.</w:t>
      </w:r>
    </w:p>
    <w:p w14:paraId="23A81DFD" w14:textId="1B288C4F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Prigovor se podnosi pisanim putem, u roku od </w:t>
      </w:r>
      <w:r w:rsidR="004E2CC2">
        <w:rPr>
          <w:rFonts w:ascii="Times New Roman" w:hAnsi="Times New Roman" w:cs="Times New Roman"/>
          <w:sz w:val="24"/>
          <w:szCs w:val="24"/>
        </w:rPr>
        <w:t>pet</w:t>
      </w:r>
      <w:r w:rsidRPr="00A64267">
        <w:rPr>
          <w:rFonts w:ascii="Times New Roman" w:hAnsi="Times New Roman" w:cs="Times New Roman"/>
          <w:sz w:val="24"/>
          <w:szCs w:val="24"/>
        </w:rPr>
        <w:t xml:space="preserve"> (</w:t>
      </w:r>
      <w:r w:rsidR="004E2CC2">
        <w:rPr>
          <w:rFonts w:ascii="Times New Roman" w:hAnsi="Times New Roman" w:cs="Times New Roman"/>
          <w:sz w:val="24"/>
          <w:szCs w:val="24"/>
        </w:rPr>
        <w:t>5</w:t>
      </w:r>
      <w:r w:rsidRPr="00A64267">
        <w:rPr>
          <w:rFonts w:ascii="Times New Roman" w:hAnsi="Times New Roman" w:cs="Times New Roman"/>
          <w:sz w:val="24"/>
          <w:szCs w:val="24"/>
        </w:rPr>
        <w:t>) dana od dana primitka odluke o odabiru ili odluke o poništenju.</w:t>
      </w:r>
    </w:p>
    <w:p w14:paraId="03933B12" w14:textId="3B48B779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Prigovor se podnosi čelniku tijela te sadrži podatke o podnositelju, oznaku postupka, opis povrede, </w:t>
      </w:r>
      <w:r w:rsidR="009E1790">
        <w:rPr>
          <w:rFonts w:ascii="Times New Roman" w:hAnsi="Times New Roman" w:cs="Times New Roman"/>
          <w:sz w:val="24"/>
          <w:szCs w:val="24"/>
        </w:rPr>
        <w:t>dokaze, potpis.</w:t>
      </w:r>
    </w:p>
    <w:p w14:paraId="424DD1F1" w14:textId="209DDAFF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Podnošenje prigovora odgađa sklapanje ugovora o nabavi do donošenja odluke o prigovoru.</w:t>
      </w:r>
    </w:p>
    <w:p w14:paraId="1E7E1EC6" w14:textId="4D53F1D5" w:rsidR="00DA34B3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O prigovoru odlučuje čelnik Naručitelja</w:t>
      </w:r>
      <w:r w:rsidR="00DA34B3">
        <w:rPr>
          <w:rFonts w:ascii="Times New Roman" w:hAnsi="Times New Roman" w:cs="Times New Roman"/>
          <w:sz w:val="24"/>
          <w:szCs w:val="24"/>
        </w:rPr>
        <w:t xml:space="preserve"> u roku od deset (10) dana od primitka prigovora, odbacivanjem, odbijanjem ili usvajanjem prigovora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63B03D9A" w14:textId="13B333AF" w:rsidR="00DA34B3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Ukoliko prigovor bude uvažen stručno povjerenstvo će ponovno pregledati dostavljene ponude i izvršiti odabir ili poništiti postupak nabave. </w:t>
      </w:r>
    </w:p>
    <w:p w14:paraId="1AC6411F" w14:textId="18544FF6" w:rsidR="009063FB" w:rsidRPr="00355ACE" w:rsidRDefault="00DD530C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30C">
        <w:rPr>
          <w:rFonts w:ascii="Times New Roman" w:hAnsi="Times New Roman" w:cs="Times New Roman"/>
          <w:sz w:val="24"/>
          <w:szCs w:val="24"/>
        </w:rPr>
        <w:t>Prigovor iz ovoga članka predstavlja interni postupak preispitivanja odluke Naručitelja te se na njega ne primjenjuju odredbe Zakona o javnoj nabavi o pravnoj zaštiti pred Državnom komisijom za kontrolu postupaka javne nabave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30628C" w14:textId="0DDEF3C8" w:rsidR="00A64267" w:rsidRPr="00A64267" w:rsidRDefault="00A64267" w:rsidP="00A642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Ugovor o nabavi</w:t>
      </w:r>
    </w:p>
    <w:p w14:paraId="07414F4F" w14:textId="75CAA5D2" w:rsidR="00A64267" w:rsidRPr="00A35026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35026">
        <w:rPr>
          <w:rFonts w:ascii="Times New Roman" w:hAnsi="Times New Roman" w:cs="Times New Roman"/>
          <w:sz w:val="24"/>
          <w:szCs w:val="24"/>
        </w:rPr>
        <w:t>Članak 2</w:t>
      </w:r>
      <w:r w:rsidR="00CE13D4">
        <w:rPr>
          <w:rFonts w:ascii="Times New Roman" w:hAnsi="Times New Roman" w:cs="Times New Roman"/>
          <w:sz w:val="24"/>
          <w:szCs w:val="24"/>
        </w:rPr>
        <w:t>0</w:t>
      </w:r>
      <w:r w:rsidRPr="00A35026">
        <w:rPr>
          <w:rFonts w:ascii="Times New Roman" w:hAnsi="Times New Roman" w:cs="Times New Roman"/>
          <w:sz w:val="24"/>
          <w:szCs w:val="24"/>
        </w:rPr>
        <w:t>.</w:t>
      </w:r>
    </w:p>
    <w:p w14:paraId="6F8C30E2" w14:textId="1FC45E72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Na temelju izvršne odluke o odabiru, Naručitelj s odabranim ponuditeljem sklapa ugovor o jednostavnoj nabavi ili izdaje narudžbenicu.</w:t>
      </w:r>
    </w:p>
    <w:p w14:paraId="703C4E3A" w14:textId="0B06C4A4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Ugovor mora biti u skladu s uvjetima iz poziva na dostavu ponuda i odabranom ponudom.</w:t>
      </w:r>
    </w:p>
    <w:p w14:paraId="4CBADE34" w14:textId="4476803D" w:rsidR="00964EE0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 xml:space="preserve">U postupcima </w:t>
      </w:r>
      <w:r w:rsidR="00964EE0">
        <w:rPr>
          <w:rFonts w:ascii="Times New Roman" w:hAnsi="Times New Roman" w:cs="Times New Roman"/>
          <w:sz w:val="24"/>
          <w:szCs w:val="24"/>
        </w:rPr>
        <w:t>jednostavne nabave koje se provode putem EOJN RH</w:t>
      </w:r>
      <w:r w:rsidRPr="00A64267">
        <w:rPr>
          <w:rFonts w:ascii="Times New Roman" w:hAnsi="Times New Roman" w:cs="Times New Roman"/>
          <w:sz w:val="24"/>
          <w:szCs w:val="24"/>
        </w:rPr>
        <w:t xml:space="preserve"> </w:t>
      </w:r>
      <w:r w:rsidR="005B0E13">
        <w:rPr>
          <w:rFonts w:ascii="Times New Roman" w:hAnsi="Times New Roman" w:cs="Times New Roman"/>
          <w:sz w:val="24"/>
          <w:szCs w:val="24"/>
        </w:rPr>
        <w:t xml:space="preserve">ugovor </w:t>
      </w:r>
      <w:r w:rsidRPr="00A64267">
        <w:rPr>
          <w:rFonts w:ascii="Times New Roman" w:hAnsi="Times New Roman" w:cs="Times New Roman"/>
          <w:sz w:val="24"/>
          <w:szCs w:val="24"/>
        </w:rPr>
        <w:t>se može potpisati kvalificiranim elektroničkim potpisom i razmijeniti putem EOJN RH.</w:t>
      </w:r>
    </w:p>
    <w:p w14:paraId="30151693" w14:textId="026BF3B3" w:rsidR="00A64267" w:rsidRPr="00A35026" w:rsidRDefault="00A64267" w:rsidP="00A64267">
      <w:pPr>
        <w:jc w:val="center"/>
        <w:rPr>
          <w:rFonts w:ascii="Times New Roman" w:hAnsi="Times New Roman" w:cs="Times New Roman"/>
          <w:sz w:val="24"/>
          <w:szCs w:val="24"/>
        </w:rPr>
      </w:pPr>
      <w:r w:rsidRPr="00A35026">
        <w:rPr>
          <w:rFonts w:ascii="Times New Roman" w:hAnsi="Times New Roman" w:cs="Times New Roman"/>
          <w:sz w:val="24"/>
          <w:szCs w:val="24"/>
        </w:rPr>
        <w:t>Članak 2</w:t>
      </w:r>
      <w:r w:rsidR="00745E0F">
        <w:rPr>
          <w:rFonts w:ascii="Times New Roman" w:hAnsi="Times New Roman" w:cs="Times New Roman"/>
          <w:sz w:val="24"/>
          <w:szCs w:val="24"/>
        </w:rPr>
        <w:t>1</w:t>
      </w:r>
      <w:r w:rsidRPr="00A35026">
        <w:rPr>
          <w:rFonts w:ascii="Times New Roman" w:hAnsi="Times New Roman" w:cs="Times New Roman"/>
          <w:sz w:val="24"/>
          <w:szCs w:val="24"/>
        </w:rPr>
        <w:t>.</w:t>
      </w:r>
    </w:p>
    <w:p w14:paraId="340FD175" w14:textId="52C1CF8E" w:rsid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Podnositelj zahtjeva prati izvršenje ugovora i osigurava da se isporuka robe, izvođenje radova ili pružanje usluga provodi sukladno ugovorenim uvjetima.</w:t>
      </w:r>
    </w:p>
    <w:p w14:paraId="6955215A" w14:textId="3E09CE35" w:rsidR="00A64267" w:rsidRPr="00A35026" w:rsidRDefault="00A64267" w:rsidP="00C91A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5026">
        <w:rPr>
          <w:rFonts w:ascii="Times New Roman" w:hAnsi="Times New Roman" w:cs="Times New Roman"/>
          <w:sz w:val="24"/>
          <w:szCs w:val="24"/>
        </w:rPr>
        <w:t>Članak 2</w:t>
      </w:r>
      <w:r w:rsidR="00745E0F">
        <w:rPr>
          <w:rFonts w:ascii="Times New Roman" w:hAnsi="Times New Roman" w:cs="Times New Roman"/>
          <w:sz w:val="24"/>
          <w:szCs w:val="24"/>
        </w:rPr>
        <w:t>2</w:t>
      </w:r>
      <w:r w:rsidRPr="00A35026">
        <w:rPr>
          <w:rFonts w:ascii="Times New Roman" w:hAnsi="Times New Roman" w:cs="Times New Roman"/>
          <w:sz w:val="24"/>
          <w:szCs w:val="24"/>
        </w:rPr>
        <w:t>.</w:t>
      </w:r>
    </w:p>
    <w:p w14:paraId="130E18E2" w14:textId="7A64D49A" w:rsidR="00A64267" w:rsidRPr="004E2CC2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CC2">
        <w:rPr>
          <w:rFonts w:ascii="Times New Roman" w:hAnsi="Times New Roman" w:cs="Times New Roman"/>
          <w:sz w:val="24"/>
          <w:szCs w:val="24"/>
        </w:rPr>
        <w:t xml:space="preserve">Tijekom izvršenja narudžbenica i ugovora o jednostavnoj nabavi iz ovoga Pravilnika </w:t>
      </w:r>
      <w:r w:rsidR="009C48AA">
        <w:rPr>
          <w:rFonts w:ascii="Times New Roman" w:hAnsi="Times New Roman" w:cs="Times New Roman"/>
          <w:sz w:val="24"/>
          <w:szCs w:val="24"/>
        </w:rPr>
        <w:t>n</w:t>
      </w:r>
      <w:r w:rsidR="009C48AA" w:rsidRPr="009C48AA">
        <w:rPr>
          <w:rFonts w:ascii="Times New Roman" w:hAnsi="Times New Roman" w:cs="Times New Roman"/>
          <w:sz w:val="24"/>
          <w:szCs w:val="24"/>
        </w:rPr>
        <w:t>ije dopušteno naknadnim izmjenama, dodacima ili dodatnim narudžbama mijenjati predmet nabave na način kojim bi se izbjegla primjena postupka predviđenog za višu vrijednosnu kategoriju</w:t>
      </w:r>
      <w:r w:rsidR="004E2CC2" w:rsidRPr="004E2CC2">
        <w:rPr>
          <w:rFonts w:ascii="Times New Roman" w:hAnsi="Times New Roman" w:cs="Times New Roman"/>
          <w:sz w:val="24"/>
          <w:szCs w:val="24"/>
        </w:rPr>
        <w:t>.</w:t>
      </w:r>
    </w:p>
    <w:p w14:paraId="0A545B28" w14:textId="1F2F816B" w:rsidR="00964EE0" w:rsidRPr="00964EE0" w:rsidRDefault="00964EE0" w:rsidP="00A3502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EE0">
        <w:rPr>
          <w:rFonts w:ascii="Times New Roman" w:hAnsi="Times New Roman" w:cs="Times New Roman"/>
          <w:b/>
          <w:bCs/>
          <w:sz w:val="24"/>
          <w:szCs w:val="24"/>
        </w:rPr>
        <w:t>Čuvanje dokumentacije</w:t>
      </w:r>
    </w:p>
    <w:p w14:paraId="2C2B4F9E" w14:textId="2DA54C95" w:rsidR="00A64267" w:rsidRPr="00A64267" w:rsidRDefault="00A64267" w:rsidP="00A3502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lastRenderedPageBreak/>
        <w:t>Članak 2</w:t>
      </w:r>
      <w:r w:rsidR="00745E0F">
        <w:rPr>
          <w:rFonts w:ascii="Times New Roman" w:hAnsi="Times New Roman" w:cs="Times New Roman"/>
          <w:sz w:val="24"/>
          <w:szCs w:val="24"/>
        </w:rPr>
        <w:t>3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149A2E7A" w14:textId="6E1B4604" w:rsidR="00A64267" w:rsidRPr="00A64267" w:rsidRDefault="00A64267" w:rsidP="00C91A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Naručitelj vodi i čuva dokumentaciju o svakom postupku jednostavne nabave.</w:t>
      </w:r>
    </w:p>
    <w:p w14:paraId="79F5BC22" w14:textId="6E045B12" w:rsidR="00A64267" w:rsidRPr="00A64267" w:rsidRDefault="00A64267" w:rsidP="00C91A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Dokumentacija se čuva najmanje četiri (4) godine od završetka postupka, odnosno duže ako je tako propisano posebnim propisom.</w:t>
      </w:r>
    </w:p>
    <w:p w14:paraId="633F5EEF" w14:textId="3DF262BA" w:rsidR="00A64267" w:rsidRPr="00964EE0" w:rsidRDefault="004E2CC2" w:rsidP="001219A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64EE0">
        <w:rPr>
          <w:rFonts w:ascii="Times New Roman" w:hAnsi="Times New Roman" w:cs="Times New Roman"/>
          <w:b/>
          <w:bCs/>
          <w:sz w:val="24"/>
          <w:szCs w:val="24"/>
        </w:rPr>
        <w:t>rijelazne i završne odredbe</w:t>
      </w:r>
    </w:p>
    <w:p w14:paraId="0D285092" w14:textId="428C2C47" w:rsidR="00A64267" w:rsidRPr="00A64267" w:rsidRDefault="00A64267" w:rsidP="001219A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Članak 2</w:t>
      </w:r>
      <w:r w:rsidR="00745E0F">
        <w:rPr>
          <w:rFonts w:ascii="Times New Roman" w:hAnsi="Times New Roman" w:cs="Times New Roman"/>
          <w:sz w:val="24"/>
          <w:szCs w:val="24"/>
        </w:rPr>
        <w:t>4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5EA7A32A" w14:textId="77777777" w:rsidR="00A64267" w:rsidRP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Postupci jednostavne nabave pokrenuti prije stupanja na snagu ovoga Pravilnika dovršit će se prema odredbama akta koji je bio na snazi u trenutku pokretanja postupka.</w:t>
      </w:r>
    </w:p>
    <w:p w14:paraId="7D72BA7B" w14:textId="7D2E0B65" w:rsidR="00A64267" w:rsidRDefault="00A64267" w:rsidP="001219A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Članak 2</w:t>
      </w:r>
      <w:r w:rsidR="00745E0F">
        <w:rPr>
          <w:rFonts w:ascii="Times New Roman" w:hAnsi="Times New Roman" w:cs="Times New Roman"/>
          <w:sz w:val="24"/>
          <w:szCs w:val="24"/>
        </w:rPr>
        <w:t>5</w:t>
      </w:r>
      <w:r w:rsidRPr="00A64267">
        <w:rPr>
          <w:rFonts w:ascii="Times New Roman" w:hAnsi="Times New Roman" w:cs="Times New Roman"/>
          <w:sz w:val="24"/>
          <w:szCs w:val="24"/>
        </w:rPr>
        <w:t>.</w:t>
      </w:r>
    </w:p>
    <w:p w14:paraId="0E61A3B4" w14:textId="44845F91" w:rsidR="00E10EAB" w:rsidRPr="00A64267" w:rsidRDefault="00E10EAB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AB">
        <w:rPr>
          <w:rFonts w:ascii="Times New Roman" w:hAnsi="Times New Roman" w:cs="Times New Roman"/>
          <w:sz w:val="24"/>
          <w:szCs w:val="24"/>
        </w:rPr>
        <w:t xml:space="preserve">Ovaj Pravilnik objavit će se u Službenom </w:t>
      </w:r>
      <w:r>
        <w:rPr>
          <w:rFonts w:ascii="Times New Roman" w:hAnsi="Times New Roman" w:cs="Times New Roman"/>
          <w:sz w:val="24"/>
          <w:szCs w:val="24"/>
        </w:rPr>
        <w:t>vjesniku Grad</w:t>
      </w:r>
      <w:r w:rsidR="00CF030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Solina i</w:t>
      </w:r>
      <w:r w:rsidRPr="00E10EAB">
        <w:rPr>
          <w:rFonts w:ascii="Times New Roman" w:hAnsi="Times New Roman" w:cs="Times New Roman"/>
          <w:sz w:val="24"/>
          <w:szCs w:val="24"/>
        </w:rPr>
        <w:t xml:space="preserve"> stupa na snagu 01. rujna 2026. godine.</w:t>
      </w:r>
    </w:p>
    <w:p w14:paraId="429ABACC" w14:textId="172CE778" w:rsidR="00E10EAB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Danom stupanja na snagu ovoga Pravilnika prestaje važiti Pravilnik o provedbi postupaka jednostavne nabave (Službeni vjesnik Grada Solina 11/22)</w:t>
      </w:r>
      <w:r w:rsidR="00DD530C">
        <w:rPr>
          <w:rFonts w:ascii="Times New Roman" w:hAnsi="Times New Roman" w:cs="Times New Roman"/>
          <w:sz w:val="24"/>
          <w:szCs w:val="24"/>
        </w:rPr>
        <w:t>.</w:t>
      </w:r>
    </w:p>
    <w:p w14:paraId="59ED3EA2" w14:textId="2F1E9083" w:rsidR="00A64267" w:rsidRDefault="00A64267" w:rsidP="00C91A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267">
        <w:rPr>
          <w:rFonts w:ascii="Times New Roman" w:hAnsi="Times New Roman" w:cs="Times New Roman"/>
          <w:sz w:val="24"/>
          <w:szCs w:val="24"/>
        </w:rPr>
        <w:t>Ovaj Pravilnik objavljuje se na internetskim stranicama Naručitelja te se čini dostupnim u EOJN RH, sukladno članku 15. stavku 4. Zakona.</w:t>
      </w:r>
    </w:p>
    <w:p w14:paraId="1ACB9D41" w14:textId="00D1D471" w:rsidR="0027535E" w:rsidRDefault="0027535E" w:rsidP="001219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16D807D6" w14:textId="4E8FAA26" w:rsidR="0027535E" w:rsidRDefault="0027535E" w:rsidP="001219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7360D975" w14:textId="110A7794" w:rsidR="0027535E" w:rsidRDefault="0027535E" w:rsidP="0027535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Solin,  ___________ 2026. godine</w:t>
      </w:r>
    </w:p>
    <w:p w14:paraId="20A989B5" w14:textId="77777777" w:rsidR="0027535E" w:rsidRPr="0027535E" w:rsidRDefault="0027535E" w:rsidP="0027535E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7535E">
        <w:rPr>
          <w:rFonts w:ascii="Times New Roman" w:hAnsi="Times New Roman" w:cs="Times New Roman"/>
          <w:b/>
          <w:bCs/>
          <w:sz w:val="24"/>
          <w:szCs w:val="24"/>
        </w:rPr>
        <w:t>PREDSJEDNIK</w:t>
      </w:r>
    </w:p>
    <w:p w14:paraId="24D348C1" w14:textId="599A1007" w:rsidR="0027535E" w:rsidRPr="0027535E" w:rsidRDefault="0027535E" w:rsidP="0027535E">
      <w:pPr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7535E">
        <w:rPr>
          <w:rFonts w:ascii="Times New Roman" w:hAnsi="Times New Roman" w:cs="Times New Roman"/>
          <w:b/>
          <w:bCs/>
          <w:sz w:val="24"/>
          <w:szCs w:val="24"/>
        </w:rPr>
        <w:t>GRADSKOG VIJEĆA SOLINA</w:t>
      </w:r>
    </w:p>
    <w:p w14:paraId="589AE2F0" w14:textId="77777777" w:rsidR="0027535E" w:rsidRPr="0027535E" w:rsidRDefault="0027535E" w:rsidP="0027535E">
      <w:pPr>
        <w:ind w:left="510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881AC2" w14:textId="0FD7B52C" w:rsidR="00C91A7B" w:rsidRDefault="0027535E" w:rsidP="0027535E">
      <w:pPr>
        <w:ind w:left="48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535E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35E">
        <w:rPr>
          <w:rFonts w:ascii="Times New Roman" w:eastAsia="Times New Roman" w:hAnsi="Times New Roman" w:cs="Times New Roman"/>
          <w:b/>
          <w:bCs/>
          <w:sz w:val="24"/>
          <w:szCs w:val="24"/>
        </w:rPr>
        <w:t>Prof.prim.dr.sc. Zdravko Perko, dr.med.</w:t>
      </w:r>
    </w:p>
    <w:p w14:paraId="614E178C" w14:textId="77777777" w:rsidR="00C91A7B" w:rsidRDefault="00C91A7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6D16696F" w14:textId="4FCF087F" w:rsidR="00B936AE" w:rsidRDefault="00C91A7B" w:rsidP="00C91A7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OBRAZLOŽENJE</w:t>
      </w:r>
    </w:p>
    <w:p w14:paraId="4602E1E7" w14:textId="5459F47E" w:rsidR="00C91A7B" w:rsidRPr="00C91A7B" w:rsidRDefault="00C91A7B" w:rsidP="00C91A7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Dana 30. travnja 2026. godine </w:t>
      </w:r>
      <w:r w:rsidR="00F927B4">
        <w:rPr>
          <w:rFonts w:ascii="Times New Roman" w:eastAsia="Times New Roman" w:hAnsi="Times New Roman" w:cs="Times New Roman"/>
          <w:sz w:val="24"/>
          <w:szCs w:val="24"/>
          <w:lang w:eastAsia="ar-SA"/>
        </w:rPr>
        <w:t>donesen je</w:t>
      </w: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Zakon o izmjenama i dopunama Zakona o javnoj nabavi</w:t>
      </w:r>
      <w:r w:rsidR="00F927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objavljen 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</w:t>
      </w:r>
      <w:r w:rsidR="00F927B4">
        <w:rPr>
          <w:rFonts w:ascii="Times New Roman" w:eastAsia="Times New Roman" w:hAnsi="Times New Roman" w:cs="Times New Roman"/>
          <w:sz w:val="24"/>
          <w:szCs w:val="24"/>
          <w:lang w:eastAsia="ar-SA"/>
        </w:rPr>
        <w:t>arodnim novinama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broj 48/26, kojim su izmijenjene pojedine odredbe Zakona o javnoj nabavi 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NN </w:t>
      </w: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broj 120/16. i 114/22.), uključujući odredbe koje se odnose na vrijednosne pragove jednostavne nabave te način provedbe postupaka jednostavne nabave putem Elektroničkog oglasnika javne nabave Republike Hrvatske (EOJN RH).</w:t>
      </w:r>
    </w:p>
    <w:p w14:paraId="7E944698" w14:textId="05E2773F" w:rsidR="00C91A7B" w:rsidRPr="00C91A7B" w:rsidRDefault="00C91A7B" w:rsidP="00C91A7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Sukladno članku 15. Zakona o javnoj nabavi,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</w:t>
      </w: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aručitelji su obvezni općim aktom urediti pravila, uvjete i postupke jednostavne nabave, vodeći računa o načelima transparentnosti, jednakog tretmana gospodarskih subjekata, tržišnog natjecanja, učinkovitog i ekonomičnog trošenja proračunskih sredstava.</w:t>
      </w:r>
    </w:p>
    <w:p w14:paraId="590A55A3" w14:textId="1764D2F4" w:rsidR="00C91A7B" w:rsidRPr="00C91A7B" w:rsidRDefault="00C91A7B" w:rsidP="00C91A7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Važeći Pravilnik o provedbi postupaka jednostavne nabave Grada Solina donesen je </w:t>
      </w:r>
      <w:r w:rsidR="00F927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14. listopada </w:t>
      </w: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2022. godine te je usklađen s tada važećim zakonskim okvirom. Budući da su izmjenama Zakona iz 2026. godine povećani vrijednosni pragovi za jednostavnu nabavu te uvedene nove mogućnosti provedbe postupaka putem modula jednostavne nabave u EOJN RH, pristupilo se izradi novog Pravilnika radi usklađivanja s važećim zakonskim odredbama i suvremenim načinom provedbe postupaka nabave.</w:t>
      </w:r>
    </w:p>
    <w:p w14:paraId="77DE71C7" w14:textId="77777777" w:rsidR="00C91A7B" w:rsidRPr="00C91A7B" w:rsidRDefault="00C91A7B" w:rsidP="00C91A7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Predloženim Pravilnikom:</w:t>
      </w:r>
    </w:p>
    <w:p w14:paraId="4E6AB9B4" w14:textId="77777777" w:rsidR="00C91A7B" w:rsidRDefault="00C91A7B" w:rsidP="00C91A7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usklađuju se vrijednosni pragovi jednostavne nabave s odredbama Zakona o javnoj nabavi,</w:t>
      </w:r>
    </w:p>
    <w:p w14:paraId="61D62B84" w14:textId="77777777" w:rsidR="00C91A7B" w:rsidRDefault="00C91A7B" w:rsidP="00C91A7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uređuju se postupci jednostavne nabave prema vrijednosti predmeta nabave,</w:t>
      </w:r>
    </w:p>
    <w:p w14:paraId="4DC0CAE8" w14:textId="77777777" w:rsidR="00C91A7B" w:rsidRDefault="00C91A7B" w:rsidP="00C91A7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propisuje se korištenje modula jednostavne nabave u EOJN RH za postupke iznad propisanih vrijednosnih pragova,</w:t>
      </w:r>
    </w:p>
    <w:p w14:paraId="1F69FFF0" w14:textId="77777777" w:rsidR="00C91A7B" w:rsidRDefault="00C91A7B" w:rsidP="00C91A7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uređuje se način komunikacije između Naručitelja i gospodarskih subjekata elektroničkim putem,</w:t>
      </w:r>
    </w:p>
    <w:p w14:paraId="3E65C360" w14:textId="77777777" w:rsidR="00C91A7B" w:rsidRDefault="00C91A7B" w:rsidP="00C91A7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preciznije se uređuju pitanja sukoba interesa, pregleda i ocjene ponuda, donošenja odluka o odabiru i poništenju te sklapanja ugovora,</w:t>
      </w:r>
    </w:p>
    <w:p w14:paraId="7E618C2A" w14:textId="77777777" w:rsidR="00C91A7B" w:rsidRDefault="00C91A7B" w:rsidP="00C91A7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uvodi se interni mehanizam prigovora radi dodatnog osiguranja transparentnosti i zakonitosti postupaka,</w:t>
      </w:r>
    </w:p>
    <w:p w14:paraId="519D4DD1" w14:textId="195C20C3" w:rsidR="00C91A7B" w:rsidRPr="00C91A7B" w:rsidRDefault="00C91A7B" w:rsidP="00C91A7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osigurava se veća transparentnost, učinkovitost i kontrola u provođenju postupaka jednostavne nabave.</w:t>
      </w:r>
    </w:p>
    <w:p w14:paraId="35B5398D" w14:textId="77777777" w:rsidR="00C91A7B" w:rsidRPr="00C91A7B" w:rsidRDefault="00C91A7B" w:rsidP="00C91A7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Donošenjem novog Pravilnika osigurava se usklađenost internih akata Grada Solina s važećim zakonodavnim okvirom Republike Hrvatske te stvaraju pretpostavke za učinkovitije, transparentnije i ekonomičnije provođenje postupaka jednostavne nabave.</w:t>
      </w:r>
    </w:p>
    <w:p w14:paraId="2F59C2B0" w14:textId="7F0B075A" w:rsidR="00C91A7B" w:rsidRPr="00C91A7B" w:rsidRDefault="00C91A7B" w:rsidP="00C91A7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1A7B">
        <w:rPr>
          <w:rFonts w:ascii="Times New Roman" w:eastAsia="Times New Roman" w:hAnsi="Times New Roman" w:cs="Times New Roman"/>
          <w:sz w:val="24"/>
          <w:szCs w:val="24"/>
          <w:lang w:eastAsia="ar-SA"/>
        </w:rPr>
        <w:t>Slijedom navedenoga predlaže se Gradskom vijeću Grada Solina donošenje Pravilnika o provedbi jednostavne nabave</w:t>
      </w:r>
    </w:p>
    <w:sectPr w:rsidR="00C91A7B" w:rsidRPr="00C91A7B" w:rsidSect="00C91A7B">
      <w:footerReference w:type="default" r:id="rId7"/>
      <w:pgSz w:w="11906" w:h="16838"/>
      <w:pgMar w:top="1418" w:right="1417" w:bottom="993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2226F" w14:textId="77777777" w:rsidR="00203AFF" w:rsidRDefault="00203AFF" w:rsidP="00BD4166">
      <w:pPr>
        <w:spacing w:after="0" w:line="240" w:lineRule="auto"/>
      </w:pPr>
      <w:r>
        <w:separator/>
      </w:r>
    </w:p>
  </w:endnote>
  <w:endnote w:type="continuationSeparator" w:id="0">
    <w:p w14:paraId="7CBF60AC" w14:textId="77777777" w:rsidR="00203AFF" w:rsidRDefault="00203AFF" w:rsidP="00BD4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676414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24"/>
        <w:szCs w:val="24"/>
      </w:rPr>
    </w:sdtEndPr>
    <w:sdtContent>
      <w:p w14:paraId="0B245458" w14:textId="0A1762B3" w:rsidR="00BD4166" w:rsidRPr="00BD4166" w:rsidRDefault="00BD4166" w:rsidP="00BD4166">
        <w:pPr>
          <w:pStyle w:val="Footer"/>
          <w:pBdr>
            <w:top w:val="single" w:sz="4" w:space="1" w:color="auto"/>
          </w:pBdr>
          <w:jc w:val="right"/>
          <w:rPr>
            <w:rFonts w:asciiTheme="majorBidi" w:hAnsiTheme="majorBidi" w:cstheme="majorBidi"/>
            <w:sz w:val="24"/>
            <w:szCs w:val="24"/>
          </w:rPr>
        </w:pPr>
        <w:r w:rsidRPr="00BD4166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BD4166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BD4166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Pr="00BD4166">
          <w:rPr>
            <w:rFonts w:asciiTheme="majorBidi" w:hAnsiTheme="majorBidi" w:cstheme="majorBidi"/>
            <w:noProof/>
            <w:sz w:val="24"/>
            <w:szCs w:val="24"/>
          </w:rPr>
          <w:t>2</w:t>
        </w:r>
        <w:r w:rsidRPr="00BD4166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p>
    </w:sdtContent>
  </w:sdt>
  <w:p w14:paraId="39496E79" w14:textId="77777777" w:rsidR="00BD4166" w:rsidRDefault="00BD4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E65A1" w14:textId="77777777" w:rsidR="00203AFF" w:rsidRDefault="00203AFF" w:rsidP="00BD4166">
      <w:pPr>
        <w:spacing w:after="0" w:line="240" w:lineRule="auto"/>
      </w:pPr>
      <w:r>
        <w:separator/>
      </w:r>
    </w:p>
  </w:footnote>
  <w:footnote w:type="continuationSeparator" w:id="0">
    <w:p w14:paraId="717F6700" w14:textId="77777777" w:rsidR="00203AFF" w:rsidRDefault="00203AFF" w:rsidP="00BD4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75B"/>
    <w:multiLevelType w:val="hybridMultilevel"/>
    <w:tmpl w:val="7C16F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E7080"/>
    <w:multiLevelType w:val="hybridMultilevel"/>
    <w:tmpl w:val="7700D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D7D99"/>
    <w:multiLevelType w:val="hybridMultilevel"/>
    <w:tmpl w:val="576095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412A4"/>
    <w:multiLevelType w:val="hybridMultilevel"/>
    <w:tmpl w:val="A1689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B17CD"/>
    <w:multiLevelType w:val="hybridMultilevel"/>
    <w:tmpl w:val="6CA67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C4E50"/>
    <w:multiLevelType w:val="hybridMultilevel"/>
    <w:tmpl w:val="1B8081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12446"/>
    <w:multiLevelType w:val="hybridMultilevel"/>
    <w:tmpl w:val="9ECC9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926236">
    <w:abstractNumId w:val="1"/>
  </w:num>
  <w:num w:numId="2" w16cid:durableId="1914658393">
    <w:abstractNumId w:val="5"/>
  </w:num>
  <w:num w:numId="3" w16cid:durableId="1044019080">
    <w:abstractNumId w:val="6"/>
  </w:num>
  <w:num w:numId="4" w16cid:durableId="345911449">
    <w:abstractNumId w:val="2"/>
  </w:num>
  <w:num w:numId="5" w16cid:durableId="1888834790">
    <w:abstractNumId w:val="4"/>
  </w:num>
  <w:num w:numId="6" w16cid:durableId="2068185918">
    <w:abstractNumId w:val="0"/>
  </w:num>
  <w:num w:numId="7" w16cid:durableId="1109468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67"/>
    <w:rsid w:val="000644F3"/>
    <w:rsid w:val="000F53EF"/>
    <w:rsid w:val="001219AD"/>
    <w:rsid w:val="001714F0"/>
    <w:rsid w:val="00173FED"/>
    <w:rsid w:val="00203AFF"/>
    <w:rsid w:val="00221829"/>
    <w:rsid w:val="0027535E"/>
    <w:rsid w:val="00285601"/>
    <w:rsid w:val="003220B5"/>
    <w:rsid w:val="00355ACE"/>
    <w:rsid w:val="00467D0F"/>
    <w:rsid w:val="004D150E"/>
    <w:rsid w:val="004D2E14"/>
    <w:rsid w:val="004E2CC2"/>
    <w:rsid w:val="0053178B"/>
    <w:rsid w:val="00536CE3"/>
    <w:rsid w:val="00596A10"/>
    <w:rsid w:val="005B0E13"/>
    <w:rsid w:val="006142E3"/>
    <w:rsid w:val="0068533C"/>
    <w:rsid w:val="007257D7"/>
    <w:rsid w:val="00745E0F"/>
    <w:rsid w:val="00764899"/>
    <w:rsid w:val="007829BA"/>
    <w:rsid w:val="007C78B4"/>
    <w:rsid w:val="007F6038"/>
    <w:rsid w:val="00837E93"/>
    <w:rsid w:val="008474EE"/>
    <w:rsid w:val="008B65C6"/>
    <w:rsid w:val="008D624E"/>
    <w:rsid w:val="008E1C19"/>
    <w:rsid w:val="009063FB"/>
    <w:rsid w:val="00954595"/>
    <w:rsid w:val="00964EE0"/>
    <w:rsid w:val="009761AD"/>
    <w:rsid w:val="00993A64"/>
    <w:rsid w:val="009C346D"/>
    <w:rsid w:val="009C48AA"/>
    <w:rsid w:val="009E1790"/>
    <w:rsid w:val="009E52D7"/>
    <w:rsid w:val="00A07563"/>
    <w:rsid w:val="00A35026"/>
    <w:rsid w:val="00A527B1"/>
    <w:rsid w:val="00A64267"/>
    <w:rsid w:val="00B16712"/>
    <w:rsid w:val="00B32EC2"/>
    <w:rsid w:val="00B936AE"/>
    <w:rsid w:val="00BD4166"/>
    <w:rsid w:val="00C03B90"/>
    <w:rsid w:val="00C167AA"/>
    <w:rsid w:val="00C82A4B"/>
    <w:rsid w:val="00C91A7B"/>
    <w:rsid w:val="00CE13D4"/>
    <w:rsid w:val="00CF030A"/>
    <w:rsid w:val="00D03FF7"/>
    <w:rsid w:val="00D236DF"/>
    <w:rsid w:val="00D572F6"/>
    <w:rsid w:val="00DA34B3"/>
    <w:rsid w:val="00DC10EE"/>
    <w:rsid w:val="00DD530C"/>
    <w:rsid w:val="00E10EAB"/>
    <w:rsid w:val="00EF6539"/>
    <w:rsid w:val="00F91ABF"/>
    <w:rsid w:val="00F9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E6BCE"/>
  <w15:chartTrackingRefBased/>
  <w15:docId w15:val="{5F199558-E05F-455F-9AA9-C41FBB28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2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2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2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2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26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642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D4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166"/>
  </w:style>
  <w:style w:type="paragraph" w:styleId="Footer">
    <w:name w:val="footer"/>
    <w:basedOn w:val="Normal"/>
    <w:link w:val="FooterChar"/>
    <w:uiPriority w:val="99"/>
    <w:unhideWhenUsed/>
    <w:rsid w:val="00BD4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2677</Words>
  <Characters>15260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One</dc:creator>
  <cp:keywords/>
  <dc:description/>
  <cp:lastModifiedBy>Office Twelve</cp:lastModifiedBy>
  <cp:revision>21</cp:revision>
  <dcterms:created xsi:type="dcterms:W3CDTF">2026-06-08T12:31:00Z</dcterms:created>
  <dcterms:modified xsi:type="dcterms:W3CDTF">2026-06-09T10:53:00Z</dcterms:modified>
</cp:coreProperties>
</file>